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68" w:type="pct"/>
        <w:jc w:val="center"/>
        <w:tblInd w:w="-380" w:type="dxa"/>
        <w:tblCellMar>
          <w:left w:w="70" w:type="dxa"/>
          <w:right w:w="70" w:type="dxa"/>
        </w:tblCellMar>
        <w:tblLook w:val="0000" w:firstRow="0" w:lastRow="0" w:firstColumn="0" w:lastColumn="0" w:noHBand="0" w:noVBand="0"/>
      </w:tblPr>
      <w:tblGrid>
        <w:gridCol w:w="171"/>
        <w:gridCol w:w="197"/>
        <w:gridCol w:w="172"/>
        <w:gridCol w:w="1021"/>
        <w:gridCol w:w="6849"/>
        <w:gridCol w:w="496"/>
        <w:gridCol w:w="494"/>
        <w:gridCol w:w="174"/>
      </w:tblGrid>
      <w:tr w:rsidR="008D4BC3" w:rsidRPr="008D4BC3" w:rsidTr="00F10942">
        <w:trPr>
          <w:gridAfter w:val="3"/>
          <w:wAfter w:w="608" w:type="pct"/>
          <w:trHeight w:val="521"/>
          <w:jc w:val="center"/>
        </w:trPr>
        <w:tc>
          <w:tcPr>
            <w:tcW w:w="4392" w:type="pct"/>
            <w:gridSpan w:val="5"/>
            <w:tcMar>
              <w:bottom w:w="288" w:type="dxa"/>
            </w:tcMar>
          </w:tcPr>
          <w:p w:rsidR="008D4BC3" w:rsidRPr="008D4BC3" w:rsidRDefault="008D4BC3" w:rsidP="008D4BC3">
            <w:pPr>
              <w:spacing w:after="0" w:line="360" w:lineRule="auto"/>
              <w:jc w:val="center"/>
              <w:rPr>
                <w:rFonts w:ascii="Garamond" w:eastAsia="Times New Roman" w:hAnsi="Garamond" w:cs="Times New Roman"/>
                <w:caps/>
                <w:spacing w:val="30"/>
                <w:sz w:val="18"/>
                <w:szCs w:val="20"/>
              </w:rPr>
            </w:pPr>
            <w:r w:rsidRPr="008D4BC3">
              <w:rPr>
                <w:rFonts w:ascii="Garamond" w:eastAsia="Times New Roman" w:hAnsi="Garamond" w:cs="Times New Roman"/>
                <w:caps/>
                <w:spacing w:val="30"/>
                <w:sz w:val="18"/>
                <w:szCs w:val="20"/>
              </w:rPr>
              <w:t>ΤΟΣΙΤΣΑ 18, 10683 ΑΘΗΝΑ – 6955 859141, 6945 709707, 210 7240162</w:t>
            </w:r>
          </w:p>
          <w:p w:rsidR="008D4BC3" w:rsidRPr="008D4BC3" w:rsidRDefault="008D4BC3" w:rsidP="008D4BC3">
            <w:pPr>
              <w:spacing w:after="0" w:line="160" w:lineRule="atLeast"/>
              <w:jc w:val="both"/>
              <w:rPr>
                <w:rFonts w:ascii="Garamond" w:eastAsia="Times New Roman" w:hAnsi="Garamond" w:cs="Times New Roman"/>
                <w:spacing w:val="30"/>
                <w:sz w:val="18"/>
                <w:szCs w:val="20"/>
                <w:lang w:val="de-DE"/>
              </w:rPr>
            </w:pPr>
            <w:r w:rsidRPr="008D4BC3">
              <w:rPr>
                <w:rFonts w:ascii="Garamond" w:eastAsia="Times New Roman" w:hAnsi="Garamond" w:cs="Times New Roman"/>
                <w:caps/>
                <w:spacing w:val="30"/>
                <w:sz w:val="18"/>
                <w:szCs w:val="20"/>
                <w:lang w:val="de-DE"/>
              </w:rPr>
              <w:t xml:space="preserve">  </w:t>
            </w:r>
            <w:proofErr w:type="spellStart"/>
            <w:r w:rsidRPr="008D4BC3">
              <w:rPr>
                <w:rFonts w:ascii="Garamond" w:eastAsia="Times New Roman" w:hAnsi="Garamond" w:cs="Times New Roman"/>
                <w:spacing w:val="30"/>
                <w:sz w:val="18"/>
                <w:szCs w:val="20"/>
                <w:lang w:val="de-DE"/>
              </w:rPr>
              <w:t>e-mail</w:t>
            </w:r>
            <w:proofErr w:type="spellEnd"/>
            <w:r w:rsidRPr="008D4BC3">
              <w:rPr>
                <w:rFonts w:ascii="Garamond" w:eastAsia="Times New Roman" w:hAnsi="Garamond" w:cs="Times New Roman"/>
                <w:spacing w:val="30"/>
                <w:sz w:val="18"/>
                <w:szCs w:val="20"/>
                <w:lang w:val="de-DE"/>
              </w:rPr>
              <w:t xml:space="preserve"> : </w:t>
            </w:r>
            <w:hyperlink r:id="rId6" w:history="1">
              <w:r w:rsidRPr="008D4BC3">
                <w:rPr>
                  <w:rFonts w:ascii="Garamond" w:eastAsia="Times New Roman" w:hAnsi="Garamond" w:cs="Times New Roman"/>
                  <w:color w:val="0000FF"/>
                  <w:spacing w:val="30"/>
                  <w:sz w:val="18"/>
                  <w:szCs w:val="20"/>
                  <w:u w:val="single"/>
                  <w:lang w:val="de-DE"/>
                </w:rPr>
                <w:t>lazonga1@otenet.gr</w:t>
              </w:r>
            </w:hyperlink>
          </w:p>
        </w:tc>
      </w:tr>
      <w:tr w:rsidR="008D4BC3" w:rsidRPr="008D4BC3" w:rsidTr="00F10942">
        <w:trPr>
          <w:gridAfter w:val="3"/>
          <w:wAfter w:w="608" w:type="pct"/>
          <w:trHeight w:val="536"/>
          <w:jc w:val="center"/>
        </w:trPr>
        <w:tc>
          <w:tcPr>
            <w:tcW w:w="4392" w:type="pct"/>
            <w:gridSpan w:val="5"/>
            <w:tcMar>
              <w:bottom w:w="288" w:type="dxa"/>
            </w:tcMar>
          </w:tcPr>
          <w:p w:rsidR="008D4BC3" w:rsidRPr="008D4BC3" w:rsidRDefault="008D4BC3" w:rsidP="008D4BC3">
            <w:pPr>
              <w:spacing w:after="0" w:line="160" w:lineRule="atLeast"/>
              <w:jc w:val="center"/>
              <w:rPr>
                <w:rFonts w:ascii="Garamond" w:eastAsia="Times New Roman" w:hAnsi="Garamond" w:cs="Times New Roman"/>
                <w:caps/>
                <w:spacing w:val="30"/>
                <w:sz w:val="15"/>
                <w:szCs w:val="20"/>
                <w:lang w:val="de-DE"/>
              </w:rPr>
            </w:pPr>
          </w:p>
          <w:p w:rsidR="008D4BC3" w:rsidRPr="008D4BC3" w:rsidRDefault="008D4BC3" w:rsidP="008D4BC3">
            <w:pPr>
              <w:spacing w:after="0" w:line="160" w:lineRule="atLeast"/>
              <w:jc w:val="center"/>
              <w:rPr>
                <w:rFonts w:ascii="Garamond" w:eastAsia="Times New Roman" w:hAnsi="Garamond" w:cs="Times New Roman"/>
                <w:b/>
                <w:bCs/>
                <w:caps/>
                <w:spacing w:val="30"/>
                <w:sz w:val="32"/>
                <w:szCs w:val="32"/>
              </w:rPr>
            </w:pPr>
            <w:r w:rsidRPr="008D4BC3">
              <w:rPr>
                <w:rFonts w:ascii="Garamond" w:eastAsia="Times New Roman" w:hAnsi="Garamond" w:cs="Times New Roman"/>
                <w:b/>
                <w:bCs/>
                <w:caps/>
                <w:spacing w:val="30"/>
                <w:sz w:val="32"/>
                <w:szCs w:val="32"/>
              </w:rPr>
              <w:t>ΕΥΘΥΜΙΟΣ</w:t>
            </w:r>
            <w:r w:rsidRPr="008D4BC3">
              <w:rPr>
                <w:rFonts w:ascii="Garamond" w:eastAsia="Times New Roman" w:hAnsi="Garamond" w:cs="Times New Roman"/>
                <w:b/>
                <w:bCs/>
                <w:caps/>
                <w:spacing w:val="30"/>
                <w:sz w:val="32"/>
                <w:szCs w:val="32"/>
                <w:lang w:val="fr-FR"/>
              </w:rPr>
              <w:t xml:space="preserve"> </w:t>
            </w:r>
            <w:r w:rsidRPr="008D4BC3">
              <w:rPr>
                <w:rFonts w:ascii="Garamond" w:eastAsia="Times New Roman" w:hAnsi="Garamond" w:cs="Times New Roman"/>
                <w:b/>
                <w:bCs/>
                <w:caps/>
                <w:spacing w:val="30"/>
                <w:sz w:val="32"/>
                <w:szCs w:val="32"/>
              </w:rPr>
              <w:t>ΛΑΖΟΓΚΑΣ</w:t>
            </w:r>
            <w:r w:rsidRPr="008D4BC3">
              <w:rPr>
                <w:rFonts w:ascii="Garamond" w:eastAsia="Times New Roman" w:hAnsi="Garamond" w:cs="Times New Roman"/>
                <w:b/>
                <w:bCs/>
                <w:caps/>
                <w:spacing w:val="30"/>
                <w:sz w:val="32"/>
                <w:szCs w:val="32"/>
                <w:lang w:val="fr-FR"/>
              </w:rPr>
              <w:t xml:space="preserve"> </w:t>
            </w:r>
          </w:p>
        </w:tc>
      </w:tr>
      <w:tr w:rsidR="008D4BC3" w:rsidRPr="008D4BC3" w:rsidTr="00F10942">
        <w:tblPrEx>
          <w:jc w:val="left"/>
        </w:tblPrEx>
        <w:trPr>
          <w:gridAfter w:val="1"/>
          <w:wAfter w:w="91" w:type="pct"/>
          <w:trHeight w:val="530"/>
        </w:trPr>
        <w:tc>
          <w:tcPr>
            <w:tcW w:w="815" w:type="pct"/>
            <w:gridSpan w:val="4"/>
          </w:tcPr>
          <w:p w:rsidR="008D4BC3" w:rsidRPr="008D4BC3" w:rsidRDefault="008D4BC3" w:rsidP="008D4BC3">
            <w:pPr>
              <w:spacing w:after="0" w:line="240" w:lineRule="auto"/>
              <w:jc w:val="both"/>
              <w:rPr>
                <w:rFonts w:ascii="Garamond" w:eastAsia="Times New Roman" w:hAnsi="Garamond" w:cs="Times New Roman"/>
                <w:sz w:val="24"/>
                <w:szCs w:val="20"/>
                <w:lang w:val="fr-FR"/>
              </w:rPr>
            </w:pPr>
          </w:p>
        </w:tc>
        <w:tc>
          <w:tcPr>
            <w:tcW w:w="4094" w:type="pct"/>
            <w:gridSpan w:val="3"/>
          </w:tcPr>
          <w:p w:rsidR="008D4BC3" w:rsidRPr="008D4BC3" w:rsidRDefault="008D4BC3" w:rsidP="008D4BC3">
            <w:pPr>
              <w:spacing w:after="60" w:line="240" w:lineRule="atLeast"/>
              <w:ind w:left="240" w:hanging="240"/>
              <w:jc w:val="both"/>
              <w:rPr>
                <w:rFonts w:ascii="Garamond" w:eastAsia="Times New Roman" w:hAnsi="Garamond" w:cs="Times New Roman"/>
                <w:sz w:val="24"/>
                <w:szCs w:val="24"/>
              </w:rPr>
            </w:pPr>
            <w:r w:rsidRPr="008D4BC3">
              <w:rPr>
                <w:rFonts w:ascii="Garamond" w:eastAsia="Times New Roman" w:hAnsi="Garamond" w:cs="Times New Roman"/>
                <w:sz w:val="24"/>
                <w:szCs w:val="24"/>
              </w:rPr>
              <w:t>Ημερομηνία γέννησης: 11-12-1970</w:t>
            </w:r>
          </w:p>
          <w:p w:rsidR="008D4BC3" w:rsidRPr="008D4BC3" w:rsidRDefault="008D4BC3" w:rsidP="008D4BC3">
            <w:pPr>
              <w:spacing w:after="60" w:line="240" w:lineRule="atLeast"/>
              <w:ind w:left="240" w:hanging="240"/>
              <w:jc w:val="both"/>
              <w:rPr>
                <w:rFonts w:ascii="Garamond" w:eastAsia="Times New Roman" w:hAnsi="Garamond" w:cs="Times New Roman"/>
                <w:sz w:val="24"/>
                <w:szCs w:val="24"/>
              </w:rPr>
            </w:pPr>
            <w:r w:rsidRPr="008D4BC3">
              <w:rPr>
                <w:rFonts w:ascii="Garamond" w:eastAsia="Times New Roman" w:hAnsi="Garamond" w:cs="Times New Roman"/>
                <w:sz w:val="24"/>
                <w:szCs w:val="24"/>
              </w:rPr>
              <w:t>Τόπος γέννησης : Θεσσαλονίκη</w:t>
            </w:r>
          </w:p>
          <w:p w:rsidR="008D4BC3" w:rsidRPr="008D4BC3" w:rsidRDefault="008D4BC3" w:rsidP="008D4BC3">
            <w:pPr>
              <w:spacing w:after="60" w:line="240" w:lineRule="atLeast"/>
              <w:ind w:left="240" w:hanging="240"/>
              <w:jc w:val="both"/>
              <w:rPr>
                <w:rFonts w:ascii="Garamond" w:eastAsia="Times New Roman" w:hAnsi="Garamond" w:cs="Times New Roman"/>
                <w:sz w:val="24"/>
                <w:szCs w:val="24"/>
              </w:rPr>
            </w:pPr>
          </w:p>
        </w:tc>
      </w:tr>
      <w:tr w:rsidR="008D4BC3" w:rsidRPr="008D4BC3" w:rsidTr="00F10942">
        <w:tblPrEx>
          <w:jc w:val="left"/>
        </w:tblPrEx>
        <w:trPr>
          <w:gridAfter w:val="1"/>
          <w:wAfter w:w="91" w:type="pct"/>
          <w:cantSplit/>
          <w:trHeight w:val="582"/>
        </w:trPr>
        <w:tc>
          <w:tcPr>
            <w:tcW w:w="4909" w:type="pct"/>
            <w:gridSpan w:val="7"/>
          </w:tcPr>
          <w:p w:rsidR="008D4BC3" w:rsidRPr="008D4BC3" w:rsidRDefault="008D4BC3" w:rsidP="008D4BC3">
            <w:pPr>
              <w:pBdr>
                <w:bottom w:val="single" w:sz="6" w:space="1" w:color="808080"/>
              </w:pBdr>
              <w:spacing w:before="220" w:after="0" w:line="220" w:lineRule="atLeast"/>
              <w:rPr>
                <w:rFonts w:ascii="Garamond" w:eastAsia="Times New Roman" w:hAnsi="Garamond" w:cs="Times New Roman"/>
                <w:b/>
                <w:bCs/>
                <w:caps/>
                <w:spacing w:val="15"/>
                <w:sz w:val="28"/>
                <w:szCs w:val="28"/>
              </w:rPr>
            </w:pPr>
            <w:r w:rsidRPr="008D4BC3">
              <w:rPr>
                <w:rFonts w:ascii="Garamond" w:eastAsia="Times New Roman" w:hAnsi="Garamond" w:cs="Times New Roman"/>
                <w:b/>
                <w:bCs/>
                <w:caps/>
                <w:spacing w:val="15"/>
                <w:sz w:val="28"/>
                <w:szCs w:val="28"/>
              </w:rPr>
              <w:t>ΣΠΟΥΔΕΣ – Πτυχια</w:t>
            </w:r>
          </w:p>
        </w:tc>
      </w:tr>
      <w:tr w:rsidR="008D4BC3" w:rsidRPr="008D4BC3" w:rsidTr="00F10942">
        <w:tblPrEx>
          <w:jc w:val="left"/>
        </w:tblPrEx>
        <w:trPr>
          <w:gridAfter w:val="2"/>
          <w:wAfter w:w="349" w:type="pct"/>
          <w:trHeight w:val="3176"/>
        </w:trPr>
        <w:tc>
          <w:tcPr>
            <w:tcW w:w="89" w:type="pct"/>
          </w:tcPr>
          <w:p w:rsidR="008D4BC3" w:rsidRPr="008D4BC3" w:rsidRDefault="008D4BC3" w:rsidP="008D4BC3">
            <w:pPr>
              <w:spacing w:after="0" w:line="240" w:lineRule="auto"/>
              <w:jc w:val="both"/>
              <w:rPr>
                <w:rFonts w:ascii="Garamond" w:eastAsia="Times New Roman" w:hAnsi="Garamond" w:cs="Times New Roman"/>
                <w:sz w:val="24"/>
                <w:szCs w:val="20"/>
              </w:rPr>
            </w:pPr>
          </w:p>
        </w:tc>
        <w:tc>
          <w:tcPr>
            <w:tcW w:w="4562" w:type="pct"/>
            <w:gridSpan w:val="5"/>
          </w:tcPr>
          <w:p w:rsidR="008D4BC3" w:rsidRPr="008D4BC3" w:rsidRDefault="008D4BC3" w:rsidP="008D4BC3">
            <w:pPr>
              <w:numPr>
                <w:ilvl w:val="0"/>
                <w:numId w:val="2"/>
              </w:numPr>
              <w:tabs>
                <w:tab w:val="left" w:pos="1440"/>
                <w:tab w:val="right" w:pos="6480"/>
              </w:tabs>
              <w:spacing w:before="220" w:after="0" w:line="220" w:lineRule="atLeast"/>
              <w:jc w:val="both"/>
              <w:rPr>
                <w:rFonts w:ascii="Garamond" w:eastAsia="Times New Roman" w:hAnsi="Garamond" w:cs="Times New Roman"/>
                <w:iCs/>
                <w:sz w:val="24"/>
                <w:szCs w:val="20"/>
                <w:lang w:val="fr-FR"/>
              </w:rPr>
            </w:pPr>
            <w:r w:rsidRPr="008D4BC3">
              <w:rPr>
                <w:rFonts w:ascii="Garamond" w:eastAsia="Times New Roman" w:hAnsi="Garamond" w:cs="Times New Roman"/>
                <w:sz w:val="24"/>
                <w:szCs w:val="20"/>
              </w:rPr>
              <w:t xml:space="preserve">2005 : </w:t>
            </w:r>
            <w:r w:rsidRPr="008D4BC3">
              <w:rPr>
                <w:rFonts w:ascii="Garamond" w:eastAsia="Times New Roman" w:hAnsi="Garamond" w:cs="Times New Roman"/>
                <w:b/>
                <w:sz w:val="24"/>
                <w:szCs w:val="20"/>
              </w:rPr>
              <w:t>Διδακτορική διατριβή Αρχαιολογίας</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Doctorat</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en</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Arch</w:t>
            </w:r>
            <w:r w:rsidRPr="008D4BC3">
              <w:rPr>
                <w:rFonts w:ascii="Garamond" w:eastAsia="Times New Roman" w:hAnsi="Garamond" w:cs="Times New Roman"/>
                <w:sz w:val="24"/>
                <w:szCs w:val="20"/>
              </w:rPr>
              <w:t>é</w:t>
            </w:r>
            <w:proofErr w:type="spellStart"/>
            <w:r w:rsidRPr="008D4BC3">
              <w:rPr>
                <w:rFonts w:ascii="Garamond" w:eastAsia="Times New Roman" w:hAnsi="Garamond" w:cs="Times New Roman"/>
                <w:sz w:val="24"/>
                <w:szCs w:val="20"/>
                <w:lang w:val="fr-FR"/>
              </w:rPr>
              <w:t>ologie</w:t>
            </w:r>
            <w:proofErr w:type="spellEnd"/>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Sorbonne</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Paris</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I</w:t>
            </w:r>
            <w:r w:rsidRPr="008D4BC3">
              <w:rPr>
                <w:rFonts w:ascii="Garamond" w:eastAsia="Times New Roman" w:hAnsi="Garamond" w:cs="Times New Roman"/>
                <w:sz w:val="24"/>
                <w:szCs w:val="20"/>
              </w:rPr>
              <w:t xml:space="preserve"> - </w:t>
            </w:r>
            <w:proofErr w:type="spellStart"/>
            <w:r w:rsidRPr="008D4BC3">
              <w:rPr>
                <w:rFonts w:ascii="Garamond" w:eastAsia="Times New Roman" w:hAnsi="Garamond" w:cs="Times New Roman"/>
                <w:sz w:val="24"/>
                <w:szCs w:val="20"/>
                <w:lang w:val="fr-FR"/>
              </w:rPr>
              <w:t>Panth</w:t>
            </w:r>
            <w:proofErr w:type="spellEnd"/>
            <w:r w:rsidRPr="008D4BC3">
              <w:rPr>
                <w:rFonts w:ascii="Garamond" w:eastAsia="Times New Roman" w:hAnsi="Garamond" w:cs="Times New Roman"/>
                <w:sz w:val="24"/>
                <w:szCs w:val="20"/>
              </w:rPr>
              <w:t>é</w:t>
            </w:r>
            <w:r w:rsidRPr="008D4BC3">
              <w:rPr>
                <w:rFonts w:ascii="Garamond" w:eastAsia="Times New Roman" w:hAnsi="Garamond" w:cs="Times New Roman"/>
                <w:sz w:val="24"/>
                <w:szCs w:val="20"/>
                <w:lang w:val="fr-FR"/>
              </w:rPr>
              <w:t>on</w:t>
            </w:r>
            <w:r w:rsidRPr="008D4BC3">
              <w:rPr>
                <w:rFonts w:ascii="Garamond" w:eastAsia="Times New Roman" w:hAnsi="Garamond" w:cs="Times New Roman"/>
                <w:sz w:val="24"/>
                <w:szCs w:val="20"/>
              </w:rPr>
              <w:t>) με τίτλο : «</w:t>
            </w:r>
            <w:r w:rsidRPr="008D4BC3">
              <w:rPr>
                <w:rFonts w:ascii="Garamond" w:eastAsia="Times New Roman" w:hAnsi="Garamond" w:cs="Times New Roman"/>
                <w:sz w:val="24"/>
                <w:szCs w:val="20"/>
                <w:lang w:val="fr-FR"/>
              </w:rPr>
              <w:t>Naos</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fr-FR"/>
              </w:rPr>
              <w:t xml:space="preserve">La symbolique du temple grec et de son décor» (6 </w:t>
            </w:r>
            <w:r w:rsidRPr="008D4BC3">
              <w:rPr>
                <w:rFonts w:ascii="Garamond" w:eastAsia="Times New Roman" w:hAnsi="Garamond" w:cs="Times New Roman"/>
                <w:sz w:val="24"/>
                <w:szCs w:val="20"/>
              </w:rPr>
              <w:t>τόμοι</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με</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mallCaps/>
                <w:sz w:val="24"/>
                <w:szCs w:val="20"/>
                <w:lang w:val="fr-FR"/>
              </w:rPr>
              <w:t xml:space="preserve">738 </w:t>
            </w:r>
            <w:r w:rsidRPr="008D4BC3">
              <w:rPr>
                <w:rFonts w:ascii="Garamond" w:eastAsia="Times New Roman" w:hAnsi="Garamond" w:cs="Times New Roman"/>
                <w:sz w:val="24"/>
                <w:szCs w:val="20"/>
              </w:rPr>
              <w:t>σελ</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κείμενο</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και</w:t>
            </w:r>
            <w:r w:rsidRPr="008D4BC3">
              <w:rPr>
                <w:rFonts w:ascii="Garamond" w:eastAsia="Times New Roman" w:hAnsi="Garamond" w:cs="Times New Roman"/>
                <w:sz w:val="24"/>
                <w:szCs w:val="20"/>
                <w:lang w:val="fr-FR"/>
              </w:rPr>
              <w:t xml:space="preserve"> 837 </w:t>
            </w:r>
            <w:r w:rsidRPr="008D4BC3">
              <w:rPr>
                <w:rFonts w:ascii="Garamond" w:eastAsia="Times New Roman" w:hAnsi="Garamond" w:cs="Times New Roman"/>
                <w:sz w:val="24"/>
                <w:szCs w:val="20"/>
              </w:rPr>
              <w:t>φωτογραφικές</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ενότητες</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Βαθμός</w:t>
            </w:r>
            <w:r w:rsidRPr="008D4BC3">
              <w:rPr>
                <w:rFonts w:ascii="Garamond" w:eastAsia="Times New Roman" w:hAnsi="Garamond" w:cs="Times New Roman"/>
                <w:sz w:val="24"/>
                <w:szCs w:val="20"/>
                <w:lang w:val="fr-FR"/>
              </w:rPr>
              <w:t> : Très</w:t>
            </w:r>
            <w:r w:rsidRPr="008D4BC3">
              <w:rPr>
                <w:rFonts w:ascii="Garamond" w:eastAsia="Times New Roman" w:hAnsi="Garamond" w:cs="Times New Roman"/>
                <w:iCs/>
                <w:sz w:val="24"/>
                <w:szCs w:val="20"/>
                <w:lang w:val="fr-FR"/>
              </w:rPr>
              <w:t xml:space="preserve"> </w:t>
            </w:r>
            <w:r w:rsidRPr="008D4BC3">
              <w:rPr>
                <w:rFonts w:ascii="Garamond" w:eastAsia="Times New Roman" w:hAnsi="Garamond" w:cs="Times New Roman"/>
                <w:sz w:val="24"/>
                <w:szCs w:val="20"/>
                <w:lang w:val="fr-FR"/>
              </w:rPr>
              <w:t>Honorable.</w:t>
            </w:r>
            <w:r w:rsidRPr="008D4BC3">
              <w:rPr>
                <w:rFonts w:ascii="Garamond" w:eastAsia="Times New Roman" w:hAnsi="Garamond" w:cs="Times New Roman"/>
                <w:iCs/>
                <w:sz w:val="24"/>
                <w:szCs w:val="20"/>
                <w:lang w:val="fr-FR"/>
              </w:rPr>
              <w:t xml:space="preserve"> </w:t>
            </w:r>
            <w:r w:rsidRPr="008D4BC3">
              <w:rPr>
                <w:rFonts w:ascii="Garamond" w:eastAsia="Times New Roman" w:hAnsi="Garamond" w:cs="Times New Roman"/>
                <w:sz w:val="24"/>
                <w:szCs w:val="20"/>
                <w:lang w:val="fr-FR"/>
              </w:rPr>
              <w:t xml:space="preserve">Directeur de recherche : Alain </w:t>
            </w:r>
            <w:proofErr w:type="spellStart"/>
            <w:r w:rsidRPr="008D4BC3">
              <w:rPr>
                <w:rFonts w:ascii="Garamond" w:eastAsia="Times New Roman" w:hAnsi="Garamond" w:cs="Times New Roman"/>
                <w:sz w:val="24"/>
                <w:szCs w:val="20"/>
                <w:lang w:val="fr-FR"/>
              </w:rPr>
              <w:t>Schnapp</w:t>
            </w:r>
            <w:proofErr w:type="spellEnd"/>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Ειδικότητα</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Αρχιτεκτονική</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Εικονογραφία</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iCs/>
                <w:sz w:val="24"/>
                <w:szCs w:val="20"/>
              </w:rPr>
              <w:t>Μυθολογία</w:t>
            </w:r>
            <w:r w:rsidRPr="008D4BC3">
              <w:rPr>
                <w:rFonts w:ascii="Garamond" w:eastAsia="Times New Roman" w:hAnsi="Garamond" w:cs="Times New Roman"/>
                <w:iCs/>
                <w:sz w:val="24"/>
                <w:szCs w:val="20"/>
                <w:lang w:val="fr-FR"/>
              </w:rPr>
              <w:t xml:space="preserve">, </w:t>
            </w:r>
            <w:r w:rsidRPr="008D4BC3">
              <w:rPr>
                <w:rFonts w:ascii="Garamond" w:eastAsia="Times New Roman" w:hAnsi="Garamond" w:cs="Times New Roman"/>
                <w:sz w:val="24"/>
                <w:szCs w:val="20"/>
              </w:rPr>
              <w:t>Θρησκεία</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Σύμβολα</w:t>
            </w:r>
            <w:r w:rsidRPr="008D4BC3">
              <w:rPr>
                <w:rFonts w:ascii="Garamond" w:eastAsia="Times New Roman" w:hAnsi="Garamond" w:cs="Times New Roman"/>
                <w:sz w:val="24"/>
                <w:szCs w:val="20"/>
                <w:lang w:val="fr-FR"/>
              </w:rPr>
              <w:t>.</w:t>
            </w:r>
          </w:p>
          <w:p w:rsidR="008D4BC3" w:rsidRPr="008D4BC3" w:rsidRDefault="008D4BC3" w:rsidP="008D4BC3">
            <w:pPr>
              <w:numPr>
                <w:ilvl w:val="0"/>
                <w:numId w:val="1"/>
              </w:numPr>
              <w:spacing w:before="40" w:after="40" w:line="220" w:lineRule="atLeast"/>
              <w:jc w:val="both"/>
              <w:rPr>
                <w:rFonts w:ascii="Garamond" w:eastAsia="Times New Roman" w:hAnsi="Garamond" w:cs="Times New Roman"/>
                <w:iCs/>
                <w:spacing w:val="5"/>
                <w:sz w:val="24"/>
                <w:szCs w:val="20"/>
              </w:rPr>
            </w:pPr>
            <w:r w:rsidRPr="008D4BC3">
              <w:rPr>
                <w:rFonts w:ascii="Garamond" w:eastAsia="Times New Roman" w:hAnsi="Garamond" w:cs="Times New Roman"/>
                <w:iCs/>
                <w:spacing w:val="5"/>
                <w:sz w:val="24"/>
                <w:szCs w:val="20"/>
              </w:rPr>
              <w:t>1994 :</w:t>
            </w:r>
            <w:r w:rsidRPr="008D4BC3">
              <w:rPr>
                <w:rFonts w:ascii="Garamond" w:eastAsia="Times New Roman" w:hAnsi="Garamond" w:cs="Times New Roman"/>
                <w:b/>
                <w:iCs/>
                <w:spacing w:val="5"/>
                <w:sz w:val="24"/>
                <w:szCs w:val="20"/>
              </w:rPr>
              <w:t xml:space="preserve"> Μεταπτυχιακό Δίπλωμα Αρχαιολογίας </w:t>
            </w:r>
            <w:r w:rsidRPr="008D4BC3">
              <w:rPr>
                <w:rFonts w:ascii="Garamond" w:eastAsia="Times New Roman" w:hAnsi="Garamond" w:cs="Times New Roman"/>
                <w:iCs/>
                <w:spacing w:val="5"/>
                <w:sz w:val="24"/>
                <w:szCs w:val="20"/>
              </w:rPr>
              <w:t>(</w:t>
            </w:r>
            <w:r w:rsidRPr="008D4BC3">
              <w:rPr>
                <w:rFonts w:ascii="Garamond" w:eastAsia="Times New Roman" w:hAnsi="Garamond" w:cs="Times New Roman"/>
                <w:iCs/>
                <w:spacing w:val="5"/>
                <w:sz w:val="24"/>
                <w:szCs w:val="20"/>
                <w:lang w:val="fr-FR"/>
              </w:rPr>
              <w:t>DEA</w:t>
            </w:r>
            <w:r w:rsidRPr="008D4BC3">
              <w:rPr>
                <w:rFonts w:ascii="Garamond" w:eastAsia="Times New Roman" w:hAnsi="Garamond" w:cs="Times New Roman"/>
                <w:iCs/>
                <w:spacing w:val="5"/>
                <w:sz w:val="24"/>
                <w:szCs w:val="20"/>
              </w:rPr>
              <w:t xml:space="preserve">, </w:t>
            </w:r>
            <w:r w:rsidRPr="008D4BC3">
              <w:rPr>
                <w:rFonts w:ascii="Garamond" w:eastAsia="Times New Roman" w:hAnsi="Garamond" w:cs="Times New Roman"/>
                <w:iCs/>
                <w:spacing w:val="5"/>
                <w:sz w:val="24"/>
                <w:szCs w:val="20"/>
                <w:lang w:val="fr-FR"/>
              </w:rPr>
              <w:t>Paris</w:t>
            </w:r>
            <w:r w:rsidRPr="008D4BC3">
              <w:rPr>
                <w:rFonts w:ascii="Garamond" w:eastAsia="Times New Roman" w:hAnsi="Garamond" w:cs="Times New Roman"/>
                <w:iCs/>
                <w:spacing w:val="5"/>
                <w:sz w:val="24"/>
                <w:szCs w:val="20"/>
              </w:rPr>
              <w:t xml:space="preserve"> </w:t>
            </w:r>
            <w:r w:rsidRPr="008D4BC3">
              <w:rPr>
                <w:rFonts w:ascii="Garamond" w:eastAsia="Times New Roman" w:hAnsi="Garamond" w:cs="Times New Roman"/>
                <w:iCs/>
                <w:spacing w:val="5"/>
                <w:sz w:val="24"/>
                <w:szCs w:val="20"/>
                <w:lang w:val="fr-FR"/>
              </w:rPr>
              <w:t>X</w:t>
            </w:r>
            <w:r w:rsidRPr="008D4BC3">
              <w:rPr>
                <w:rFonts w:ascii="Garamond" w:eastAsia="Times New Roman" w:hAnsi="Garamond" w:cs="Times New Roman"/>
                <w:iCs/>
                <w:spacing w:val="5"/>
                <w:sz w:val="24"/>
                <w:szCs w:val="20"/>
              </w:rPr>
              <w:t xml:space="preserve">, </w:t>
            </w:r>
            <w:r w:rsidRPr="008D4BC3">
              <w:rPr>
                <w:rFonts w:ascii="Garamond" w:eastAsia="Times New Roman" w:hAnsi="Garamond" w:cs="Times New Roman"/>
                <w:iCs/>
                <w:spacing w:val="5"/>
                <w:sz w:val="24"/>
                <w:szCs w:val="20"/>
                <w:lang w:val="fr-FR"/>
              </w:rPr>
              <w:t>Nanterre</w:t>
            </w:r>
            <w:r w:rsidRPr="008D4BC3">
              <w:rPr>
                <w:rFonts w:ascii="Garamond" w:eastAsia="Times New Roman" w:hAnsi="Garamond" w:cs="Times New Roman"/>
                <w:iCs/>
                <w:spacing w:val="5"/>
                <w:sz w:val="24"/>
                <w:szCs w:val="20"/>
              </w:rPr>
              <w:t xml:space="preserve">). </w:t>
            </w:r>
            <w:r w:rsidRPr="008D4BC3">
              <w:rPr>
                <w:rFonts w:ascii="Garamond" w:eastAsia="Times New Roman" w:hAnsi="Garamond" w:cs="Times New Roman"/>
                <w:iCs/>
                <w:spacing w:val="5"/>
                <w:sz w:val="24"/>
                <w:szCs w:val="20"/>
                <w:lang w:val="fr-FR"/>
              </w:rPr>
              <w:t>Directeur</w:t>
            </w:r>
            <w:r w:rsidRPr="008D4BC3">
              <w:rPr>
                <w:rFonts w:ascii="Garamond" w:eastAsia="Times New Roman" w:hAnsi="Garamond" w:cs="Times New Roman"/>
                <w:iCs/>
                <w:spacing w:val="5"/>
                <w:sz w:val="24"/>
                <w:szCs w:val="20"/>
              </w:rPr>
              <w:t xml:space="preserve"> </w:t>
            </w:r>
            <w:r w:rsidRPr="008D4BC3">
              <w:rPr>
                <w:rFonts w:ascii="Garamond" w:eastAsia="Times New Roman" w:hAnsi="Garamond" w:cs="Times New Roman"/>
                <w:iCs/>
                <w:spacing w:val="5"/>
                <w:sz w:val="24"/>
                <w:szCs w:val="20"/>
                <w:lang w:val="fr-FR"/>
              </w:rPr>
              <w:t>de</w:t>
            </w:r>
            <w:r w:rsidRPr="008D4BC3">
              <w:rPr>
                <w:rFonts w:ascii="Garamond" w:eastAsia="Times New Roman" w:hAnsi="Garamond" w:cs="Times New Roman"/>
                <w:iCs/>
                <w:spacing w:val="5"/>
                <w:sz w:val="24"/>
                <w:szCs w:val="20"/>
              </w:rPr>
              <w:t xml:space="preserve"> </w:t>
            </w:r>
            <w:r w:rsidRPr="008D4BC3">
              <w:rPr>
                <w:rFonts w:ascii="Garamond" w:eastAsia="Times New Roman" w:hAnsi="Garamond" w:cs="Times New Roman"/>
                <w:iCs/>
                <w:spacing w:val="5"/>
                <w:sz w:val="24"/>
                <w:szCs w:val="20"/>
                <w:lang w:val="fr-FR"/>
              </w:rPr>
              <w:t>recherche </w:t>
            </w:r>
            <w:r w:rsidRPr="008D4BC3">
              <w:rPr>
                <w:rFonts w:ascii="Garamond" w:eastAsia="Times New Roman" w:hAnsi="Garamond" w:cs="Times New Roman"/>
                <w:iCs/>
                <w:spacing w:val="5"/>
                <w:sz w:val="24"/>
                <w:szCs w:val="20"/>
              </w:rPr>
              <w:t xml:space="preserve">: </w:t>
            </w:r>
            <w:proofErr w:type="spellStart"/>
            <w:r w:rsidRPr="008D4BC3">
              <w:rPr>
                <w:rFonts w:ascii="Garamond" w:eastAsia="Times New Roman" w:hAnsi="Garamond" w:cs="Times New Roman"/>
                <w:iCs/>
                <w:spacing w:val="5"/>
                <w:sz w:val="24"/>
                <w:szCs w:val="20"/>
                <w:lang w:val="fr-FR"/>
              </w:rPr>
              <w:t>Ren</w:t>
            </w:r>
            <w:proofErr w:type="spellEnd"/>
            <w:r w:rsidRPr="008D4BC3">
              <w:rPr>
                <w:rFonts w:ascii="Garamond" w:eastAsia="Times New Roman" w:hAnsi="Garamond" w:cs="Times New Roman"/>
                <w:iCs/>
                <w:spacing w:val="5"/>
                <w:sz w:val="24"/>
                <w:szCs w:val="20"/>
              </w:rPr>
              <w:t xml:space="preserve">é </w:t>
            </w:r>
            <w:proofErr w:type="spellStart"/>
            <w:r w:rsidRPr="008D4BC3">
              <w:rPr>
                <w:rFonts w:ascii="Garamond" w:eastAsia="Times New Roman" w:hAnsi="Garamond" w:cs="Times New Roman"/>
                <w:iCs/>
                <w:spacing w:val="5"/>
                <w:sz w:val="24"/>
                <w:szCs w:val="20"/>
                <w:lang w:val="fr-FR"/>
              </w:rPr>
              <w:t>Ginouv</w:t>
            </w:r>
            <w:proofErr w:type="spellEnd"/>
            <w:r w:rsidRPr="008D4BC3">
              <w:rPr>
                <w:rFonts w:ascii="Garamond" w:eastAsia="Times New Roman" w:hAnsi="Garamond" w:cs="Times New Roman"/>
                <w:iCs/>
                <w:spacing w:val="5"/>
                <w:sz w:val="24"/>
                <w:szCs w:val="20"/>
              </w:rPr>
              <w:t>è</w:t>
            </w:r>
            <w:r w:rsidRPr="008D4BC3">
              <w:rPr>
                <w:rFonts w:ascii="Garamond" w:eastAsia="Times New Roman" w:hAnsi="Garamond" w:cs="Times New Roman"/>
                <w:iCs/>
                <w:spacing w:val="5"/>
                <w:sz w:val="24"/>
                <w:szCs w:val="20"/>
                <w:lang w:val="fr-FR"/>
              </w:rPr>
              <w:t>s</w:t>
            </w:r>
            <w:r w:rsidRPr="008D4BC3">
              <w:rPr>
                <w:rFonts w:ascii="Garamond" w:eastAsia="Times New Roman" w:hAnsi="Garamond" w:cs="Times New Roman"/>
                <w:iCs/>
                <w:spacing w:val="5"/>
                <w:sz w:val="24"/>
                <w:szCs w:val="20"/>
              </w:rPr>
              <w:t>.</w:t>
            </w:r>
            <w:r w:rsidRPr="008D4BC3">
              <w:rPr>
                <w:rFonts w:ascii="Garamond" w:eastAsia="Times New Roman" w:hAnsi="Garamond" w:cs="Times New Roman"/>
                <w:i/>
                <w:spacing w:val="5"/>
                <w:sz w:val="24"/>
                <w:szCs w:val="20"/>
              </w:rPr>
              <w:t xml:space="preserve"> </w:t>
            </w:r>
            <w:r w:rsidRPr="008D4BC3">
              <w:rPr>
                <w:rFonts w:ascii="Garamond" w:eastAsia="Times New Roman" w:hAnsi="Garamond" w:cs="Times New Roman"/>
                <w:iCs/>
                <w:spacing w:val="5"/>
                <w:sz w:val="24"/>
                <w:szCs w:val="20"/>
              </w:rPr>
              <w:t>Βαθμό</w:t>
            </w:r>
            <w:r w:rsidRPr="008D4BC3">
              <w:rPr>
                <w:rFonts w:ascii="Garamond" w:eastAsia="Times New Roman" w:hAnsi="Garamond" w:cs="Times New Roman"/>
                <w:iCs/>
                <w:spacing w:val="5"/>
                <w:sz w:val="24"/>
                <w:szCs w:val="20"/>
                <w:lang w:val="fr-FR"/>
              </w:rPr>
              <w:t>ς :</w:t>
            </w:r>
            <w:r w:rsidRPr="008D4BC3">
              <w:rPr>
                <w:rFonts w:ascii="Garamond" w:eastAsia="Times New Roman" w:hAnsi="Garamond" w:cs="Times New Roman"/>
                <w:iCs/>
                <w:spacing w:val="5"/>
                <w:sz w:val="24"/>
                <w:szCs w:val="20"/>
              </w:rPr>
              <w:t xml:space="preserve"> </w:t>
            </w:r>
            <w:proofErr w:type="spellStart"/>
            <w:r w:rsidRPr="008D4BC3">
              <w:rPr>
                <w:rFonts w:ascii="Garamond" w:eastAsia="Times New Roman" w:hAnsi="Garamond" w:cs="Times New Roman"/>
                <w:iCs/>
                <w:spacing w:val="5"/>
                <w:sz w:val="24"/>
                <w:szCs w:val="20"/>
              </w:rPr>
              <w:t>Άριστ</w:t>
            </w:r>
            <w:proofErr w:type="spellEnd"/>
            <w:r w:rsidRPr="008D4BC3">
              <w:rPr>
                <w:rFonts w:ascii="Garamond" w:eastAsia="Times New Roman" w:hAnsi="Garamond" w:cs="Times New Roman"/>
                <w:iCs/>
                <w:spacing w:val="5"/>
                <w:sz w:val="24"/>
                <w:szCs w:val="20"/>
                <w:lang w:val="fr-FR"/>
              </w:rPr>
              <w:t>α - Très Bien</w:t>
            </w:r>
            <w:r w:rsidRPr="008D4BC3">
              <w:rPr>
                <w:rFonts w:ascii="Garamond" w:eastAsia="Times New Roman" w:hAnsi="Garamond" w:cs="Times New Roman"/>
                <w:i/>
                <w:iCs/>
                <w:spacing w:val="5"/>
                <w:sz w:val="24"/>
                <w:szCs w:val="20"/>
                <w:lang w:val="fr-FR"/>
              </w:rPr>
              <w:t>.</w:t>
            </w:r>
            <w:r w:rsidRPr="008D4BC3">
              <w:rPr>
                <w:rFonts w:ascii="Garamond" w:eastAsia="Times New Roman" w:hAnsi="Garamond" w:cs="Times New Roman"/>
                <w:iCs/>
                <w:spacing w:val="5"/>
                <w:sz w:val="24"/>
                <w:szCs w:val="20"/>
              </w:rPr>
              <w:t xml:space="preserve"> </w:t>
            </w:r>
          </w:p>
          <w:p w:rsidR="008D4BC3" w:rsidRPr="008D4BC3" w:rsidRDefault="008D4BC3" w:rsidP="008D4BC3">
            <w:pPr>
              <w:numPr>
                <w:ilvl w:val="0"/>
                <w:numId w:val="1"/>
              </w:numPr>
              <w:spacing w:before="40" w:after="40" w:line="220" w:lineRule="atLeast"/>
              <w:jc w:val="both"/>
              <w:rPr>
                <w:rFonts w:ascii="Garamond" w:eastAsia="Times New Roman" w:hAnsi="Garamond" w:cs="Times New Roman"/>
                <w:i/>
                <w:spacing w:val="5"/>
                <w:sz w:val="24"/>
                <w:szCs w:val="20"/>
              </w:rPr>
            </w:pPr>
            <w:r w:rsidRPr="008D4BC3">
              <w:rPr>
                <w:rFonts w:ascii="Garamond" w:eastAsia="Times New Roman" w:hAnsi="Garamond" w:cs="Times New Roman"/>
                <w:spacing w:val="5"/>
                <w:sz w:val="24"/>
                <w:szCs w:val="20"/>
              </w:rPr>
              <w:t xml:space="preserve">1993 : </w:t>
            </w:r>
            <w:r w:rsidRPr="008D4BC3">
              <w:rPr>
                <w:rFonts w:ascii="Garamond" w:eastAsia="Times New Roman" w:hAnsi="Garamond" w:cs="Times New Roman"/>
                <w:b/>
                <w:spacing w:val="5"/>
                <w:sz w:val="24"/>
                <w:szCs w:val="20"/>
              </w:rPr>
              <w:t>Πτυχίο Αρχαιολογίας και Ιστορίας της Τέχνης</w:t>
            </w:r>
            <w:r w:rsidRPr="008D4BC3">
              <w:rPr>
                <w:rFonts w:ascii="Garamond" w:eastAsia="Times New Roman" w:hAnsi="Garamond" w:cs="Times New Roman"/>
                <w:spacing w:val="5"/>
                <w:sz w:val="24"/>
                <w:szCs w:val="20"/>
              </w:rPr>
              <w:t>, Ιστορικό – Αρχαιολογικό Τμήμα Φιλοσοφικής Σχολής Εθνικού Καποδιστριακού Πανεπιστημίου Αθηνών. Βαθμός Λίαν Καλώς</w:t>
            </w:r>
            <w:r w:rsidRPr="008D4BC3">
              <w:rPr>
                <w:rFonts w:ascii="Garamond" w:eastAsia="Times New Roman" w:hAnsi="Garamond" w:cs="Times New Roman"/>
                <w:i/>
                <w:spacing w:val="5"/>
                <w:sz w:val="24"/>
                <w:szCs w:val="20"/>
              </w:rPr>
              <w:t>.</w:t>
            </w:r>
          </w:p>
          <w:p w:rsidR="008D4BC3" w:rsidRPr="008D4BC3" w:rsidRDefault="008D4BC3" w:rsidP="008D4BC3">
            <w:pPr>
              <w:spacing w:after="60" w:line="240" w:lineRule="atLeast"/>
              <w:ind w:left="240" w:hanging="240"/>
              <w:jc w:val="both"/>
              <w:rPr>
                <w:rFonts w:ascii="Garamond" w:eastAsia="Times New Roman" w:hAnsi="Garamond" w:cs="Times New Roman"/>
                <w:szCs w:val="20"/>
              </w:rPr>
            </w:pPr>
          </w:p>
          <w:p w:rsidR="008D4BC3" w:rsidRPr="008D4BC3" w:rsidRDefault="008D4BC3" w:rsidP="008D4BC3">
            <w:pPr>
              <w:numPr>
                <w:ilvl w:val="0"/>
                <w:numId w:val="1"/>
              </w:numPr>
              <w:spacing w:before="40" w:after="40" w:line="220" w:lineRule="atLeast"/>
              <w:ind w:left="-457"/>
              <w:jc w:val="both"/>
              <w:rPr>
                <w:rFonts w:ascii="Garamond" w:eastAsia="Times New Roman" w:hAnsi="Garamond" w:cs="Times New Roman"/>
                <w:i/>
                <w:spacing w:val="5"/>
                <w:sz w:val="23"/>
                <w:szCs w:val="20"/>
              </w:rPr>
            </w:pPr>
            <w:r w:rsidRPr="008D4BC3">
              <w:rPr>
                <w:rFonts w:ascii="Garamond" w:eastAsia="Times New Roman" w:hAnsi="Garamond" w:cs="Times New Roman"/>
                <w:spacing w:val="5"/>
                <w:sz w:val="24"/>
                <w:szCs w:val="20"/>
              </w:rPr>
              <w:t xml:space="preserve">2014 : </w:t>
            </w:r>
            <w:r w:rsidRPr="008D4BC3">
              <w:rPr>
                <w:rFonts w:ascii="Garamond" w:eastAsia="Times New Roman" w:hAnsi="Garamond" w:cs="Times New Roman"/>
                <w:b/>
                <w:spacing w:val="5"/>
                <w:sz w:val="24"/>
                <w:szCs w:val="20"/>
              </w:rPr>
              <w:t>Ξεναγός</w:t>
            </w:r>
          </w:p>
          <w:p w:rsidR="008D4BC3" w:rsidRPr="008D4BC3" w:rsidRDefault="008D4BC3" w:rsidP="008D4BC3">
            <w:pPr>
              <w:spacing w:after="60" w:line="240" w:lineRule="atLeast"/>
              <w:jc w:val="both"/>
              <w:rPr>
                <w:rFonts w:ascii="Garamond" w:eastAsia="Times New Roman" w:hAnsi="Garamond" w:cs="Times New Roman"/>
                <w:szCs w:val="20"/>
              </w:rPr>
            </w:pPr>
          </w:p>
        </w:tc>
      </w:tr>
      <w:tr w:rsidR="008D4BC3" w:rsidRPr="008D4BC3" w:rsidTr="00F10942">
        <w:tblPrEx>
          <w:jc w:val="left"/>
        </w:tblPrEx>
        <w:trPr>
          <w:gridAfter w:val="3"/>
          <w:wAfter w:w="608" w:type="pct"/>
          <w:trHeight w:val="270"/>
        </w:trPr>
        <w:tc>
          <w:tcPr>
            <w:tcW w:w="4392" w:type="pct"/>
            <w:gridSpan w:val="5"/>
          </w:tcPr>
          <w:p w:rsidR="008D4BC3" w:rsidRPr="008D4BC3" w:rsidRDefault="008D4BC3" w:rsidP="008D4BC3">
            <w:pPr>
              <w:pBdr>
                <w:bottom w:val="single" w:sz="6" w:space="1" w:color="808080"/>
              </w:pBdr>
              <w:spacing w:before="220" w:after="0" w:line="220" w:lineRule="atLeast"/>
              <w:jc w:val="center"/>
              <w:rPr>
                <w:rFonts w:ascii="Garamond" w:eastAsia="Times New Roman" w:hAnsi="Garamond" w:cs="Times New Roman"/>
                <w:b/>
                <w:bCs/>
                <w:caps/>
                <w:spacing w:val="15"/>
                <w:sz w:val="32"/>
                <w:szCs w:val="32"/>
              </w:rPr>
            </w:pPr>
            <w:r w:rsidRPr="008D4BC3">
              <w:rPr>
                <w:rFonts w:ascii="Garamond" w:eastAsia="Times New Roman" w:hAnsi="Garamond" w:cs="Times New Roman"/>
                <w:b/>
                <w:bCs/>
                <w:caps/>
                <w:spacing w:val="15"/>
                <w:sz w:val="32"/>
                <w:szCs w:val="32"/>
              </w:rPr>
              <w:t>ΕΠΙΣΤΗΜΟΝΙΚΗ  ΚΑι ΔΙΔΑΚΤΙΚΗ ΔΡΑΣΤΗΡΙΟΤΗΤΑ</w:t>
            </w:r>
          </w:p>
          <w:p w:rsidR="008D4BC3" w:rsidRPr="008D4BC3" w:rsidRDefault="008D4BC3" w:rsidP="008D4BC3">
            <w:pPr>
              <w:spacing w:after="60" w:line="240" w:lineRule="atLeast"/>
              <w:jc w:val="both"/>
              <w:rPr>
                <w:rFonts w:ascii="Garamond" w:eastAsia="Times New Roman" w:hAnsi="Garamond" w:cs="Times New Roman"/>
                <w:b/>
                <w:sz w:val="32"/>
                <w:szCs w:val="32"/>
                <w:u w:val="single"/>
              </w:rPr>
            </w:pPr>
          </w:p>
          <w:p w:rsidR="008D4BC3" w:rsidRPr="008D4BC3" w:rsidRDefault="008D4BC3" w:rsidP="008D4BC3">
            <w:pPr>
              <w:spacing w:after="60" w:line="240" w:lineRule="atLeast"/>
              <w:jc w:val="center"/>
              <w:rPr>
                <w:rFonts w:ascii="Garamond" w:eastAsia="Times New Roman" w:hAnsi="Garamond" w:cs="Times New Roman"/>
                <w:b/>
                <w:sz w:val="32"/>
                <w:szCs w:val="32"/>
                <w:u w:val="single"/>
              </w:rPr>
            </w:pPr>
            <w:r w:rsidRPr="008D4BC3">
              <w:rPr>
                <w:rFonts w:ascii="Garamond" w:eastAsia="Times New Roman" w:hAnsi="Garamond" w:cs="Times New Roman"/>
                <w:b/>
                <w:sz w:val="32"/>
                <w:szCs w:val="32"/>
                <w:u w:val="single"/>
              </w:rPr>
              <w:t>ΔΙΔΑΚΤΙΚΗ ΕΜΠΕΙΡΙΑ ΔΙΔΑΣΚΟΝΤΑ (407/80)</w:t>
            </w:r>
          </w:p>
          <w:p w:rsidR="008D4BC3" w:rsidRPr="008D4BC3" w:rsidRDefault="008D4BC3" w:rsidP="008D4BC3">
            <w:pPr>
              <w:numPr>
                <w:ilvl w:val="0"/>
                <w:numId w:val="3"/>
              </w:numPr>
              <w:spacing w:after="60" w:line="240" w:lineRule="atLeast"/>
              <w:ind w:left="851" w:hanging="386"/>
              <w:jc w:val="both"/>
              <w:rPr>
                <w:rFonts w:ascii="Garamond" w:eastAsia="Times New Roman" w:hAnsi="Garamond" w:cs="Times New Roman"/>
                <w:b/>
                <w:sz w:val="24"/>
                <w:szCs w:val="20"/>
              </w:rPr>
            </w:pPr>
            <w:r w:rsidRPr="008D4BC3">
              <w:rPr>
                <w:rFonts w:ascii="Garamond" w:eastAsia="Times New Roman" w:hAnsi="Garamond" w:cs="Times New Roman"/>
                <w:b/>
                <w:sz w:val="24"/>
                <w:szCs w:val="20"/>
              </w:rPr>
              <w:t xml:space="preserve">2006-2007 : Διδάσκων </w:t>
            </w:r>
            <w:r w:rsidRPr="008D4BC3">
              <w:rPr>
                <w:rFonts w:ascii="Garamond" w:eastAsia="Times New Roman" w:hAnsi="Garamond" w:cs="Times New Roman"/>
                <w:sz w:val="24"/>
                <w:szCs w:val="20"/>
              </w:rPr>
              <w:t xml:space="preserve">(407/80) στο </w:t>
            </w:r>
            <w:r w:rsidRPr="008D4BC3">
              <w:rPr>
                <w:rFonts w:ascii="Garamond" w:eastAsia="Times New Roman" w:hAnsi="Garamond" w:cs="Times New Roman"/>
                <w:b/>
                <w:sz w:val="24"/>
                <w:szCs w:val="20"/>
              </w:rPr>
              <w:t>Τμήμα Ιστορίας και Αρχαιολογίας</w:t>
            </w:r>
            <w:r w:rsidRPr="008D4BC3">
              <w:rPr>
                <w:rFonts w:ascii="Garamond" w:eastAsia="Times New Roman" w:hAnsi="Garamond" w:cs="Times New Roman"/>
                <w:sz w:val="24"/>
                <w:szCs w:val="20"/>
              </w:rPr>
              <w:t xml:space="preserve"> της Φιλοσοφικής Σχολής του </w:t>
            </w:r>
            <w:r w:rsidRPr="008D4BC3">
              <w:rPr>
                <w:rFonts w:ascii="Garamond" w:eastAsia="Times New Roman" w:hAnsi="Garamond" w:cs="Times New Roman"/>
                <w:b/>
                <w:sz w:val="24"/>
                <w:szCs w:val="20"/>
              </w:rPr>
              <w:t>Πανεπιστημίου Κρήτης</w:t>
            </w:r>
            <w:r w:rsidRPr="008D4BC3">
              <w:rPr>
                <w:rFonts w:ascii="Garamond" w:eastAsia="Times New Roman" w:hAnsi="Garamond" w:cs="Times New Roman"/>
                <w:sz w:val="24"/>
                <w:szCs w:val="20"/>
              </w:rPr>
              <w:t xml:space="preserve"> κατά το εαρινό εξάμηνο στο γνωστικό αντικείμενο «</w:t>
            </w:r>
            <w:r w:rsidRPr="008D4BC3">
              <w:rPr>
                <w:rFonts w:ascii="Garamond" w:eastAsia="Times New Roman" w:hAnsi="Garamond" w:cs="Times New Roman"/>
                <w:sz w:val="24"/>
                <w:szCs w:val="20"/>
                <w:lang w:val="fr-FR"/>
              </w:rPr>
              <w:t> </w:t>
            </w:r>
            <w:r w:rsidRPr="008D4BC3">
              <w:rPr>
                <w:rFonts w:ascii="Garamond" w:eastAsia="Times New Roman" w:hAnsi="Garamond" w:cs="Times New Roman"/>
                <w:b/>
                <w:sz w:val="24"/>
                <w:szCs w:val="20"/>
              </w:rPr>
              <w:t>Κλασσική Αρχαιολογία</w:t>
            </w:r>
            <w:r w:rsidRPr="008D4BC3">
              <w:rPr>
                <w:rFonts w:ascii="Garamond" w:eastAsia="Times New Roman" w:hAnsi="Garamond" w:cs="Times New Roman"/>
                <w:sz w:val="24"/>
                <w:szCs w:val="20"/>
              </w:rPr>
              <w:t>»</w:t>
            </w:r>
            <w:r w:rsidRPr="008D4BC3">
              <w:rPr>
                <w:rFonts w:ascii="Garamond" w:eastAsia="Times New Roman" w:hAnsi="Garamond" w:cs="Times New Roman"/>
                <w:b/>
                <w:sz w:val="24"/>
                <w:szCs w:val="20"/>
              </w:rPr>
              <w:t xml:space="preserve">. </w:t>
            </w:r>
          </w:p>
          <w:p w:rsidR="008D4BC3" w:rsidRPr="008D4BC3" w:rsidRDefault="008D4BC3" w:rsidP="008D4BC3">
            <w:pPr>
              <w:spacing w:after="60" w:line="240" w:lineRule="atLeast"/>
              <w:ind w:left="825"/>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Σεμινάριο: </w:t>
            </w:r>
            <w:r w:rsidRPr="008D4BC3">
              <w:rPr>
                <w:rFonts w:ascii="Garamond" w:eastAsia="Times New Roman" w:hAnsi="Garamond" w:cs="Times New Roman"/>
                <w:b/>
                <w:sz w:val="24"/>
                <w:szCs w:val="20"/>
              </w:rPr>
              <w:t>«</w:t>
            </w:r>
            <w:r w:rsidRPr="008D4BC3">
              <w:rPr>
                <w:rFonts w:ascii="Garamond" w:eastAsia="Times New Roman" w:hAnsi="Garamond" w:cs="Times New Roman"/>
                <w:b/>
                <w:sz w:val="24"/>
                <w:szCs w:val="20"/>
                <w:lang w:val="fr-FR"/>
              </w:rPr>
              <w:t> </w:t>
            </w:r>
            <w:r w:rsidRPr="008D4BC3">
              <w:rPr>
                <w:rFonts w:ascii="Garamond" w:eastAsia="Times New Roman" w:hAnsi="Garamond" w:cs="Times New Roman"/>
                <w:b/>
                <w:sz w:val="24"/>
                <w:szCs w:val="20"/>
              </w:rPr>
              <w:t>Λακωνική αρχαϊκή εικονογραφία »</w:t>
            </w:r>
            <w:r w:rsidRPr="008D4BC3">
              <w:rPr>
                <w:rFonts w:ascii="Garamond" w:eastAsia="Times New Roman" w:hAnsi="Garamond" w:cs="Times New Roman"/>
                <w:sz w:val="24"/>
                <w:szCs w:val="20"/>
              </w:rPr>
              <w:t>.</w:t>
            </w:r>
          </w:p>
          <w:p w:rsidR="008D4BC3" w:rsidRPr="008D4BC3" w:rsidRDefault="008D4BC3" w:rsidP="008D4BC3">
            <w:pPr>
              <w:spacing w:after="60" w:line="240" w:lineRule="atLeast"/>
              <w:ind w:left="851"/>
              <w:jc w:val="both"/>
              <w:rPr>
                <w:rFonts w:ascii="Garamond" w:eastAsia="Times New Roman" w:hAnsi="Garamond" w:cs="Times New Roman"/>
                <w:b/>
                <w:sz w:val="24"/>
                <w:szCs w:val="20"/>
              </w:rPr>
            </w:pPr>
            <w:r w:rsidRPr="008D4BC3">
              <w:rPr>
                <w:rFonts w:ascii="Garamond" w:eastAsia="Times New Roman" w:hAnsi="Garamond" w:cs="Times New Roman"/>
                <w:sz w:val="24"/>
                <w:szCs w:val="20"/>
              </w:rPr>
              <w:t xml:space="preserve">Μάθημα: </w:t>
            </w:r>
            <w:r w:rsidRPr="008D4BC3">
              <w:rPr>
                <w:rFonts w:ascii="Garamond" w:eastAsia="Times New Roman" w:hAnsi="Garamond" w:cs="Times New Roman"/>
                <w:b/>
                <w:sz w:val="24"/>
                <w:szCs w:val="20"/>
              </w:rPr>
              <w:t>«</w:t>
            </w:r>
            <w:r w:rsidRPr="008D4BC3">
              <w:rPr>
                <w:rFonts w:ascii="Garamond" w:eastAsia="Times New Roman" w:hAnsi="Garamond" w:cs="Times New Roman"/>
                <w:b/>
                <w:sz w:val="24"/>
                <w:szCs w:val="20"/>
                <w:lang w:val="fr-FR"/>
              </w:rPr>
              <w:t> </w:t>
            </w:r>
            <w:r w:rsidRPr="008D4BC3">
              <w:rPr>
                <w:rFonts w:ascii="Garamond" w:eastAsia="Times New Roman" w:hAnsi="Garamond" w:cs="Times New Roman"/>
                <w:b/>
                <w:sz w:val="24"/>
                <w:szCs w:val="20"/>
              </w:rPr>
              <w:t>Θεοί και Ήρωες στην αρχαϊκή και κλασσική εικονογραφία »</w:t>
            </w:r>
          </w:p>
          <w:p w:rsidR="008D4BC3" w:rsidRPr="008D4BC3" w:rsidRDefault="008D4BC3" w:rsidP="008D4BC3">
            <w:pPr>
              <w:numPr>
                <w:ilvl w:val="0"/>
                <w:numId w:val="3"/>
              </w:numPr>
              <w:spacing w:after="60" w:line="240" w:lineRule="atLeast"/>
              <w:ind w:left="851" w:hanging="386"/>
              <w:jc w:val="both"/>
              <w:rPr>
                <w:rFonts w:ascii="Garamond" w:eastAsia="Times New Roman" w:hAnsi="Garamond" w:cs="Times New Roman"/>
                <w:b/>
                <w:sz w:val="24"/>
                <w:szCs w:val="20"/>
              </w:rPr>
            </w:pPr>
            <w:r w:rsidRPr="008D4BC3">
              <w:rPr>
                <w:rFonts w:ascii="Garamond" w:eastAsia="Times New Roman" w:hAnsi="Garamond" w:cs="Times New Roman"/>
                <w:b/>
                <w:sz w:val="24"/>
                <w:szCs w:val="20"/>
              </w:rPr>
              <w:t xml:space="preserve">2007 - 2010: Διδάσκων </w:t>
            </w:r>
            <w:r w:rsidRPr="008D4BC3">
              <w:rPr>
                <w:rFonts w:ascii="Garamond" w:eastAsia="Times New Roman" w:hAnsi="Garamond" w:cs="Times New Roman"/>
                <w:sz w:val="24"/>
                <w:szCs w:val="20"/>
              </w:rPr>
              <w:t xml:space="preserve">(407/80) στα </w:t>
            </w:r>
            <w:r w:rsidRPr="008D4BC3">
              <w:rPr>
                <w:rFonts w:ascii="Garamond" w:eastAsia="Times New Roman" w:hAnsi="Garamond" w:cs="Times New Roman"/>
                <w:b/>
                <w:sz w:val="24"/>
                <w:szCs w:val="20"/>
              </w:rPr>
              <w:t>Τμήματα Ιστορίας, Αρχαιολογίας και Φιλολογίας</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 xml:space="preserve">της Σχολής Ανθρωπιστικών Επιστημών του Πανεπιστημίου Πελοποννήσου </w:t>
            </w:r>
            <w:r w:rsidRPr="008D4BC3">
              <w:rPr>
                <w:rFonts w:ascii="Garamond" w:eastAsia="Times New Roman" w:hAnsi="Garamond" w:cs="Times New Roman"/>
                <w:sz w:val="24"/>
                <w:szCs w:val="20"/>
              </w:rPr>
              <w:t xml:space="preserve">στο γνωστικό αντικείμενο </w:t>
            </w:r>
            <w:r w:rsidRPr="008D4BC3">
              <w:rPr>
                <w:rFonts w:ascii="Garamond" w:eastAsia="Times New Roman" w:hAnsi="Garamond" w:cs="Times New Roman"/>
                <w:b/>
                <w:sz w:val="24"/>
                <w:szCs w:val="20"/>
              </w:rPr>
              <w:t>«Κλασσική Αρχαιολογία».</w:t>
            </w:r>
            <w:r w:rsidRPr="008D4BC3">
              <w:rPr>
                <w:rFonts w:ascii="Garamond" w:eastAsia="Times New Roman" w:hAnsi="Garamond" w:cs="Times New Roman"/>
                <w:sz w:val="24"/>
                <w:szCs w:val="20"/>
              </w:rPr>
              <w:t xml:space="preserve"> </w:t>
            </w:r>
          </w:p>
          <w:p w:rsidR="008D4BC3" w:rsidRPr="008D4BC3" w:rsidRDefault="008D4BC3" w:rsidP="008D4BC3">
            <w:pPr>
              <w:spacing w:after="60" w:line="240" w:lineRule="atLeast"/>
              <w:ind w:left="851"/>
              <w:jc w:val="both"/>
              <w:rPr>
                <w:rFonts w:ascii="Garamond" w:eastAsia="Times New Roman" w:hAnsi="Garamond" w:cs="Times New Roman"/>
                <w:b/>
                <w:sz w:val="24"/>
                <w:szCs w:val="20"/>
              </w:rPr>
            </w:pPr>
            <w:r w:rsidRPr="008D4BC3">
              <w:rPr>
                <w:rFonts w:ascii="Garamond" w:eastAsia="Times New Roman" w:hAnsi="Garamond" w:cs="Times New Roman"/>
                <w:sz w:val="24"/>
                <w:szCs w:val="20"/>
              </w:rPr>
              <w:t xml:space="preserve">Μαθήματα: 1) </w:t>
            </w:r>
            <w:r w:rsidRPr="008D4BC3">
              <w:rPr>
                <w:rFonts w:ascii="Garamond" w:eastAsia="Times New Roman" w:hAnsi="Garamond" w:cs="Times New Roman"/>
                <w:b/>
                <w:sz w:val="24"/>
                <w:szCs w:val="20"/>
              </w:rPr>
              <w:t>«</w:t>
            </w:r>
            <w:r w:rsidRPr="008D4BC3">
              <w:rPr>
                <w:rFonts w:ascii="Garamond" w:eastAsia="Times New Roman" w:hAnsi="Garamond" w:cs="Times New Roman"/>
                <w:b/>
                <w:sz w:val="24"/>
                <w:szCs w:val="20"/>
                <w:lang w:val="fr-FR"/>
              </w:rPr>
              <w:t> </w:t>
            </w:r>
            <w:r w:rsidRPr="008D4BC3">
              <w:rPr>
                <w:rFonts w:ascii="Garamond" w:eastAsia="Times New Roman" w:hAnsi="Garamond" w:cs="Times New Roman"/>
                <w:b/>
                <w:sz w:val="24"/>
                <w:szCs w:val="20"/>
              </w:rPr>
              <w:t>Επισκόπηση της Αρχαίας Ελληνικής Τέχνης (11</w:t>
            </w:r>
            <w:r w:rsidRPr="008D4BC3">
              <w:rPr>
                <w:rFonts w:ascii="Garamond" w:eastAsia="Times New Roman" w:hAnsi="Garamond" w:cs="Times New Roman"/>
                <w:b/>
                <w:sz w:val="24"/>
                <w:szCs w:val="20"/>
                <w:vertAlign w:val="superscript"/>
              </w:rPr>
              <w:t>ος</w:t>
            </w:r>
            <w:r w:rsidRPr="008D4BC3">
              <w:rPr>
                <w:rFonts w:ascii="Garamond" w:eastAsia="Times New Roman" w:hAnsi="Garamond" w:cs="Times New Roman"/>
                <w:b/>
                <w:sz w:val="24"/>
                <w:szCs w:val="20"/>
              </w:rPr>
              <w:t xml:space="preserve"> έως 1</w:t>
            </w:r>
            <w:r w:rsidRPr="008D4BC3">
              <w:rPr>
                <w:rFonts w:ascii="Garamond" w:eastAsia="Times New Roman" w:hAnsi="Garamond" w:cs="Times New Roman"/>
                <w:b/>
                <w:sz w:val="24"/>
                <w:szCs w:val="20"/>
                <w:vertAlign w:val="superscript"/>
              </w:rPr>
              <w:t>ος</w:t>
            </w:r>
            <w:r w:rsidRPr="008D4BC3">
              <w:rPr>
                <w:rFonts w:ascii="Garamond" w:eastAsia="Times New Roman" w:hAnsi="Garamond" w:cs="Times New Roman"/>
                <w:b/>
                <w:sz w:val="24"/>
                <w:szCs w:val="20"/>
              </w:rPr>
              <w:t xml:space="preserve"> αιώνας π. Χ) »</w:t>
            </w:r>
            <w:r w:rsidRPr="008D4BC3">
              <w:rPr>
                <w:rFonts w:ascii="Garamond" w:eastAsia="Times New Roman" w:hAnsi="Garamond" w:cs="Times New Roman"/>
                <w:sz w:val="24"/>
                <w:szCs w:val="20"/>
              </w:rPr>
              <w:t xml:space="preserve"> (Αρχαία ελληνική τέχνη και Αρχιτεκτονική) 2) </w:t>
            </w:r>
            <w:r w:rsidRPr="008D4BC3">
              <w:rPr>
                <w:rFonts w:ascii="Garamond" w:eastAsia="Times New Roman" w:hAnsi="Garamond" w:cs="Times New Roman"/>
                <w:b/>
                <w:sz w:val="24"/>
                <w:szCs w:val="20"/>
              </w:rPr>
              <w:t>«</w:t>
            </w:r>
            <w:r w:rsidRPr="008D4BC3">
              <w:rPr>
                <w:rFonts w:ascii="Garamond" w:eastAsia="Times New Roman" w:hAnsi="Garamond" w:cs="Times New Roman"/>
                <w:b/>
                <w:sz w:val="24"/>
                <w:szCs w:val="20"/>
                <w:lang w:val="fr-FR"/>
              </w:rPr>
              <w:t> </w:t>
            </w:r>
            <w:r w:rsidRPr="008D4BC3">
              <w:rPr>
                <w:rFonts w:ascii="Garamond" w:eastAsia="Times New Roman" w:hAnsi="Garamond" w:cs="Times New Roman"/>
                <w:b/>
                <w:sz w:val="24"/>
                <w:szCs w:val="20"/>
              </w:rPr>
              <w:t xml:space="preserve">Τέχνη και αρχιτεκτονική της Γεωμετρικής και Αρχαϊκής Εποχής» </w:t>
            </w:r>
            <w:r w:rsidRPr="008D4BC3">
              <w:rPr>
                <w:rFonts w:ascii="Garamond" w:eastAsia="Times New Roman" w:hAnsi="Garamond" w:cs="Times New Roman"/>
                <w:sz w:val="24"/>
                <w:szCs w:val="20"/>
              </w:rPr>
              <w:t>3)</w:t>
            </w:r>
            <w:r w:rsidRPr="008D4BC3">
              <w:rPr>
                <w:rFonts w:ascii="Garamond" w:eastAsia="Times New Roman" w:hAnsi="Garamond" w:cs="Times New Roman"/>
                <w:b/>
                <w:sz w:val="24"/>
                <w:szCs w:val="20"/>
              </w:rPr>
              <w:t xml:space="preserve"> «Εισαγωγή στην Κλασσική Αρχαιολογία» </w:t>
            </w:r>
            <w:r w:rsidRPr="008D4BC3">
              <w:rPr>
                <w:rFonts w:ascii="Garamond" w:eastAsia="Times New Roman" w:hAnsi="Garamond" w:cs="Times New Roman"/>
                <w:sz w:val="24"/>
                <w:szCs w:val="20"/>
              </w:rPr>
              <w:t xml:space="preserve">(Επισκόπηση Αρχαίας Ελληνικής Τέχνης και Αρχιτεκτονικής). </w:t>
            </w:r>
          </w:p>
          <w:p w:rsidR="008D4BC3" w:rsidRPr="008D4BC3" w:rsidRDefault="008D4BC3" w:rsidP="008D4BC3">
            <w:pPr>
              <w:numPr>
                <w:ilvl w:val="0"/>
                <w:numId w:val="7"/>
              </w:numPr>
              <w:spacing w:after="60" w:line="240" w:lineRule="atLeast"/>
              <w:ind w:left="851" w:hanging="386"/>
              <w:jc w:val="both"/>
              <w:rPr>
                <w:rFonts w:ascii="Garamond" w:eastAsia="Times New Roman" w:hAnsi="Garamond" w:cs="Times New Roman"/>
                <w:b/>
                <w:sz w:val="24"/>
                <w:szCs w:val="20"/>
              </w:rPr>
            </w:pPr>
            <w:r w:rsidRPr="008D4BC3">
              <w:rPr>
                <w:rFonts w:ascii="Garamond" w:eastAsia="Times New Roman" w:hAnsi="Garamond" w:cs="Times New Roman"/>
                <w:b/>
                <w:sz w:val="24"/>
                <w:szCs w:val="20"/>
              </w:rPr>
              <w:t xml:space="preserve">2011-2014 </w:t>
            </w:r>
            <w:r w:rsidRPr="008D4BC3">
              <w:rPr>
                <w:rFonts w:ascii="Garamond" w:eastAsia="Times New Roman" w:hAnsi="Garamond" w:cs="Times New Roman"/>
                <w:sz w:val="24"/>
                <w:szCs w:val="20"/>
              </w:rPr>
              <w:t xml:space="preserve">Διδάσκων (407/80) στο </w:t>
            </w:r>
            <w:r w:rsidRPr="008D4BC3">
              <w:rPr>
                <w:rFonts w:ascii="Garamond" w:eastAsia="Times New Roman" w:hAnsi="Garamond" w:cs="Times New Roman"/>
                <w:b/>
                <w:sz w:val="24"/>
                <w:szCs w:val="20"/>
              </w:rPr>
              <w:t>Τμήμα Θεωρίας και Ιστορίας Τέχνης της</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Ανώτατης Σχολής Καλών Τεχνών</w:t>
            </w:r>
            <w:r w:rsidRPr="008D4BC3">
              <w:rPr>
                <w:rFonts w:ascii="Garamond" w:eastAsia="Times New Roman" w:hAnsi="Garamond" w:cs="Times New Roman"/>
                <w:sz w:val="24"/>
                <w:szCs w:val="20"/>
              </w:rPr>
              <w:t xml:space="preserve"> στο γνωστικό αντικείμενο «</w:t>
            </w:r>
            <w:r w:rsidRPr="008D4BC3">
              <w:rPr>
                <w:rFonts w:ascii="Garamond" w:eastAsia="Times New Roman" w:hAnsi="Garamond" w:cs="Times New Roman"/>
                <w:b/>
                <w:sz w:val="24"/>
                <w:szCs w:val="20"/>
              </w:rPr>
              <w:t>Αρχαία Τέχνη</w:t>
            </w:r>
            <w:r w:rsidRPr="008D4BC3">
              <w:rPr>
                <w:rFonts w:ascii="Garamond" w:eastAsia="Times New Roman" w:hAnsi="Garamond" w:cs="Times New Roman"/>
                <w:sz w:val="24"/>
                <w:szCs w:val="20"/>
              </w:rPr>
              <w:t xml:space="preserve">». </w:t>
            </w:r>
          </w:p>
          <w:p w:rsidR="008D4BC3" w:rsidRPr="008D4BC3" w:rsidRDefault="008D4BC3" w:rsidP="008D4BC3">
            <w:pPr>
              <w:numPr>
                <w:ilvl w:val="0"/>
                <w:numId w:val="7"/>
              </w:numPr>
              <w:spacing w:after="60" w:line="240" w:lineRule="atLeast"/>
              <w:ind w:left="851" w:hanging="386"/>
              <w:jc w:val="both"/>
              <w:rPr>
                <w:rFonts w:ascii="Garamond" w:eastAsia="Times New Roman" w:hAnsi="Garamond" w:cs="Times New Roman"/>
                <w:b/>
                <w:sz w:val="24"/>
                <w:szCs w:val="20"/>
              </w:rPr>
            </w:pPr>
            <w:r w:rsidRPr="008D4BC3">
              <w:rPr>
                <w:rFonts w:ascii="Garamond" w:eastAsia="Times New Roman" w:hAnsi="Garamond" w:cs="Times New Roman"/>
                <w:b/>
                <w:sz w:val="24"/>
                <w:szCs w:val="20"/>
              </w:rPr>
              <w:t xml:space="preserve">2012-2014 Διδάσκων ΣΕΠ στο Ανοικτό Πανεπιστήμιο Κύπρου </w:t>
            </w:r>
            <w:r w:rsidRPr="008D4BC3">
              <w:rPr>
                <w:rFonts w:ascii="Garamond" w:eastAsia="Times New Roman" w:hAnsi="Garamond" w:cs="Times New Roman"/>
                <w:sz w:val="24"/>
                <w:szCs w:val="20"/>
              </w:rPr>
              <w:t xml:space="preserve">στον τομέα </w:t>
            </w:r>
            <w:r w:rsidRPr="008D4BC3">
              <w:rPr>
                <w:rFonts w:ascii="Garamond" w:eastAsia="Times New Roman" w:hAnsi="Garamond" w:cs="Times New Roman"/>
                <w:sz w:val="24"/>
                <w:szCs w:val="20"/>
              </w:rPr>
              <w:lastRenderedPageBreak/>
              <w:t>«Σπουδές στον Ελληνικό Πολιτισμό» με γνωστικό αντικείμενο «</w:t>
            </w:r>
            <w:r w:rsidRPr="008D4BC3">
              <w:rPr>
                <w:rFonts w:ascii="Garamond" w:eastAsia="Times New Roman" w:hAnsi="Garamond" w:cs="Times New Roman"/>
                <w:b/>
                <w:sz w:val="24"/>
                <w:szCs w:val="20"/>
              </w:rPr>
              <w:t>Αρχαία Ελληνική και Βυζαντινή Τέχνη</w:t>
            </w:r>
            <w:r w:rsidRPr="008D4BC3">
              <w:rPr>
                <w:rFonts w:ascii="Garamond" w:eastAsia="Times New Roman" w:hAnsi="Garamond" w:cs="Times New Roman"/>
                <w:sz w:val="24"/>
                <w:szCs w:val="20"/>
              </w:rPr>
              <w:t>».</w:t>
            </w:r>
          </w:p>
          <w:p w:rsidR="008D4BC3" w:rsidRPr="008D4BC3" w:rsidRDefault="008D4BC3" w:rsidP="008D4BC3">
            <w:pPr>
              <w:numPr>
                <w:ilvl w:val="0"/>
                <w:numId w:val="7"/>
              </w:numPr>
              <w:spacing w:after="60" w:line="240" w:lineRule="atLeast"/>
              <w:ind w:left="851" w:hanging="386"/>
              <w:jc w:val="both"/>
              <w:rPr>
                <w:rFonts w:ascii="Garamond" w:eastAsia="Times New Roman" w:hAnsi="Garamond" w:cs="Times New Roman"/>
                <w:b/>
                <w:sz w:val="24"/>
                <w:szCs w:val="20"/>
              </w:rPr>
            </w:pPr>
            <w:r w:rsidRPr="008D4BC3">
              <w:rPr>
                <w:rFonts w:ascii="Garamond" w:eastAsia="Times New Roman" w:hAnsi="Garamond" w:cs="Times New Roman"/>
                <w:b/>
                <w:sz w:val="24"/>
                <w:szCs w:val="20"/>
              </w:rPr>
              <w:t xml:space="preserve">2012-2015 Διδάσκων «Κλασσικής Αρχαιολογίας» και «Αρχαίας Αρχιτεκτονικής» </w:t>
            </w:r>
            <w:r w:rsidRPr="008D4BC3">
              <w:rPr>
                <w:rFonts w:ascii="Garamond" w:eastAsia="Times New Roman" w:hAnsi="Garamond" w:cs="Times New Roman"/>
                <w:sz w:val="24"/>
                <w:szCs w:val="20"/>
              </w:rPr>
              <w:t>στο εκπαιδευτικό πρόγραμμα «</w:t>
            </w:r>
            <w:r w:rsidRPr="008D4BC3">
              <w:rPr>
                <w:rFonts w:ascii="Garamond" w:eastAsia="Times New Roman" w:hAnsi="Garamond" w:cs="Times New Roman"/>
                <w:b/>
                <w:sz w:val="24"/>
                <w:szCs w:val="20"/>
              </w:rPr>
              <w:t>Ακαδημία Πλάτωνος</w:t>
            </w:r>
            <w:r w:rsidRPr="008D4BC3">
              <w:rPr>
                <w:rFonts w:ascii="Garamond" w:eastAsia="Times New Roman" w:hAnsi="Garamond" w:cs="Times New Roman"/>
                <w:sz w:val="24"/>
                <w:szCs w:val="20"/>
              </w:rPr>
              <w:t xml:space="preserve">» (επιδοτούμενο από τα </w:t>
            </w:r>
            <w:r w:rsidRPr="008D4BC3">
              <w:rPr>
                <w:rFonts w:ascii="Garamond" w:eastAsia="Times New Roman" w:hAnsi="Garamond" w:cs="Times New Roman"/>
                <w:b/>
                <w:sz w:val="24"/>
                <w:szCs w:val="20"/>
              </w:rPr>
              <w:t>ΕΣΠΑ</w:t>
            </w:r>
            <w:r w:rsidRPr="008D4BC3">
              <w:rPr>
                <w:rFonts w:ascii="Garamond" w:eastAsia="Times New Roman" w:hAnsi="Garamond" w:cs="Times New Roman"/>
                <w:sz w:val="24"/>
                <w:szCs w:val="20"/>
              </w:rPr>
              <w:t xml:space="preserve">) του </w:t>
            </w:r>
            <w:r w:rsidRPr="008D4BC3">
              <w:rPr>
                <w:rFonts w:ascii="Garamond" w:eastAsia="Times New Roman" w:hAnsi="Garamond" w:cs="Times New Roman"/>
                <w:b/>
                <w:sz w:val="24"/>
                <w:szCs w:val="20"/>
              </w:rPr>
              <w:t>Εθνικού Καποδιστριακού Πανεπιστημίου Αθηνών</w:t>
            </w:r>
            <w:r w:rsidRPr="008D4BC3">
              <w:rPr>
                <w:rFonts w:ascii="Garamond" w:eastAsia="Times New Roman" w:hAnsi="Garamond" w:cs="Times New Roman"/>
                <w:sz w:val="24"/>
                <w:szCs w:val="20"/>
              </w:rPr>
              <w:t xml:space="preserve"> που αφορά την επιμόρφωση αποφοίτων Ανωτάτης Εκπαίδευσης. Αρχαία Ελληνική και Ρωμαϊκή Τέχνη, Ιστορία Αρχιτεκτονικής. </w:t>
            </w:r>
          </w:p>
          <w:p w:rsidR="008D4BC3" w:rsidRPr="008D4BC3" w:rsidRDefault="007149A0" w:rsidP="008D4BC3">
            <w:pPr>
              <w:numPr>
                <w:ilvl w:val="0"/>
                <w:numId w:val="7"/>
              </w:numPr>
              <w:spacing w:after="60" w:line="240" w:lineRule="atLeast"/>
              <w:ind w:left="851" w:hanging="386"/>
              <w:jc w:val="both"/>
              <w:rPr>
                <w:rFonts w:ascii="Garamond" w:eastAsia="Times New Roman" w:hAnsi="Garamond" w:cs="Times New Roman"/>
                <w:sz w:val="24"/>
                <w:szCs w:val="20"/>
              </w:rPr>
            </w:pPr>
            <w:r>
              <w:rPr>
                <w:rFonts w:ascii="Garamond" w:eastAsia="Times New Roman" w:hAnsi="Garamond" w:cs="Times New Roman"/>
                <w:b/>
                <w:sz w:val="24"/>
                <w:szCs w:val="20"/>
              </w:rPr>
              <w:t>2014-2021</w:t>
            </w:r>
            <w:r w:rsidR="008D4BC3" w:rsidRPr="008D4BC3">
              <w:rPr>
                <w:rFonts w:ascii="Garamond" w:eastAsia="Times New Roman" w:hAnsi="Garamond" w:cs="Times New Roman"/>
                <w:b/>
                <w:sz w:val="24"/>
                <w:szCs w:val="20"/>
              </w:rPr>
              <w:t xml:space="preserve"> </w:t>
            </w:r>
            <w:r w:rsidR="008D4BC3" w:rsidRPr="008D4BC3">
              <w:rPr>
                <w:rFonts w:ascii="Garamond" w:eastAsia="Times New Roman" w:hAnsi="Garamond" w:cs="Times New Roman"/>
                <w:sz w:val="24"/>
                <w:szCs w:val="20"/>
              </w:rPr>
              <w:t xml:space="preserve">Διδάσκων </w:t>
            </w:r>
            <w:r w:rsidR="008D4BC3" w:rsidRPr="008D4BC3">
              <w:rPr>
                <w:rFonts w:ascii="Garamond" w:eastAsia="Times New Roman" w:hAnsi="Garamond" w:cs="Times New Roman"/>
                <w:b/>
                <w:sz w:val="24"/>
                <w:szCs w:val="20"/>
              </w:rPr>
              <w:t>Ιστορίας της Τέχνης</w:t>
            </w:r>
            <w:r w:rsidR="008D4BC3" w:rsidRPr="008D4BC3">
              <w:rPr>
                <w:rFonts w:ascii="Garamond" w:eastAsia="Times New Roman" w:hAnsi="Garamond" w:cs="Times New Roman"/>
                <w:sz w:val="24"/>
                <w:szCs w:val="20"/>
              </w:rPr>
              <w:t xml:space="preserve"> στο </w:t>
            </w:r>
            <w:r w:rsidR="008D4BC3" w:rsidRPr="008D4BC3">
              <w:rPr>
                <w:rFonts w:ascii="Garamond" w:eastAsia="Times New Roman" w:hAnsi="Garamond" w:cs="Times New Roman"/>
                <w:b/>
                <w:sz w:val="24"/>
                <w:szCs w:val="20"/>
              </w:rPr>
              <w:t>Μεταπτυχιακό Πρόγραμμα των Εικαστικών Τεχνών (ΜΕΤ) στο Εικαστικό Τμήμα της</w:t>
            </w:r>
            <w:r w:rsidR="008D4BC3" w:rsidRPr="008D4BC3">
              <w:rPr>
                <w:rFonts w:ascii="Garamond" w:eastAsia="Times New Roman" w:hAnsi="Garamond" w:cs="Times New Roman"/>
                <w:sz w:val="24"/>
                <w:szCs w:val="20"/>
              </w:rPr>
              <w:t xml:space="preserve">  </w:t>
            </w:r>
            <w:r w:rsidR="008D4BC3" w:rsidRPr="008D4BC3">
              <w:rPr>
                <w:rFonts w:ascii="Garamond" w:eastAsia="Times New Roman" w:hAnsi="Garamond" w:cs="Times New Roman"/>
                <w:b/>
                <w:sz w:val="24"/>
                <w:szCs w:val="20"/>
              </w:rPr>
              <w:t xml:space="preserve">Ανώτατης Σχολής Καλών Τεχνών. </w:t>
            </w:r>
            <w:r w:rsidR="008D4BC3" w:rsidRPr="008D4BC3">
              <w:rPr>
                <w:rFonts w:ascii="Garamond" w:eastAsia="Times New Roman" w:hAnsi="Garamond" w:cs="Times New Roman"/>
                <w:sz w:val="24"/>
                <w:szCs w:val="20"/>
              </w:rPr>
              <w:t xml:space="preserve">Θέματα σεμιναρίων: «Η χρήση των συμβόλων στην τέχνη», «Οι μεγάλοι </w:t>
            </w:r>
            <w:proofErr w:type="spellStart"/>
            <w:r w:rsidR="008D4BC3" w:rsidRPr="008D4BC3">
              <w:rPr>
                <w:rFonts w:ascii="Garamond" w:eastAsia="Times New Roman" w:hAnsi="Garamond" w:cs="Times New Roman"/>
                <w:sz w:val="24"/>
                <w:szCs w:val="20"/>
              </w:rPr>
              <w:t>θεματολογικοί</w:t>
            </w:r>
            <w:proofErr w:type="spellEnd"/>
            <w:r w:rsidR="008D4BC3" w:rsidRPr="008D4BC3">
              <w:rPr>
                <w:rFonts w:ascii="Garamond" w:eastAsia="Times New Roman" w:hAnsi="Garamond" w:cs="Times New Roman"/>
                <w:sz w:val="24"/>
                <w:szCs w:val="20"/>
              </w:rPr>
              <w:t xml:space="preserve"> κύκλοι στην τέχνη», , Τέχνη και Ψυχανάλυση», «Τέχνη και Θρησκεία».</w:t>
            </w:r>
          </w:p>
          <w:p w:rsidR="008D4BC3" w:rsidRPr="008D4BC3" w:rsidRDefault="008D4BC3" w:rsidP="008D4BC3">
            <w:pPr>
              <w:numPr>
                <w:ilvl w:val="0"/>
                <w:numId w:val="7"/>
              </w:numPr>
              <w:spacing w:after="60" w:line="240" w:lineRule="atLeast"/>
              <w:ind w:left="851" w:hanging="386"/>
              <w:jc w:val="both"/>
              <w:rPr>
                <w:rFonts w:ascii="Garamond" w:eastAsia="Times New Roman" w:hAnsi="Garamond" w:cs="Times New Roman"/>
                <w:sz w:val="24"/>
                <w:szCs w:val="20"/>
              </w:rPr>
            </w:pPr>
            <w:r w:rsidRPr="008D4BC3">
              <w:rPr>
                <w:rFonts w:ascii="Garamond" w:eastAsia="Times New Roman" w:hAnsi="Garamond" w:cs="Times New Roman"/>
                <w:b/>
                <w:sz w:val="24"/>
                <w:szCs w:val="20"/>
              </w:rPr>
              <w:t xml:space="preserve">2017-2018 Διδάσκων ΣΕΠ και Συντονιστής της Θεματικής Ενότητας «Θέματα Αρχαίας Ελληνικής Τέχνης» στο Ανοικτό Πανεπιστήμιο Κύπρου </w:t>
            </w:r>
            <w:r w:rsidRPr="008D4BC3">
              <w:rPr>
                <w:rFonts w:ascii="Garamond" w:eastAsia="Times New Roman" w:hAnsi="Garamond" w:cs="Times New Roman"/>
                <w:sz w:val="24"/>
                <w:szCs w:val="20"/>
              </w:rPr>
              <w:t>στον τομέα «Σπουδές στον Ελληνικό Πολιτισμό» με γνωστικά αντικείμενα: 1) Η εξέλιξη  της αρχαίας ελληνικής γλυπτικής από τον 6</w:t>
            </w:r>
            <w:r w:rsidRPr="008D4BC3">
              <w:rPr>
                <w:rFonts w:ascii="Garamond" w:eastAsia="Times New Roman" w:hAnsi="Garamond" w:cs="Times New Roman"/>
                <w:sz w:val="24"/>
                <w:szCs w:val="20"/>
                <w:vertAlign w:val="superscript"/>
              </w:rPr>
              <w:t>ο</w:t>
            </w:r>
            <w:r w:rsidRPr="008D4BC3">
              <w:rPr>
                <w:rFonts w:ascii="Garamond" w:eastAsia="Times New Roman" w:hAnsi="Garamond" w:cs="Times New Roman"/>
                <w:sz w:val="24"/>
                <w:szCs w:val="20"/>
              </w:rPr>
              <w:t xml:space="preserve"> έως και τον 1</w:t>
            </w:r>
            <w:r w:rsidRPr="008D4BC3">
              <w:rPr>
                <w:rFonts w:ascii="Garamond" w:eastAsia="Times New Roman" w:hAnsi="Garamond" w:cs="Times New Roman"/>
                <w:sz w:val="24"/>
                <w:szCs w:val="20"/>
                <w:vertAlign w:val="superscript"/>
              </w:rPr>
              <w:t>ο</w:t>
            </w:r>
            <w:r w:rsidRPr="008D4BC3">
              <w:rPr>
                <w:rFonts w:ascii="Garamond" w:eastAsia="Times New Roman" w:hAnsi="Garamond" w:cs="Times New Roman"/>
                <w:sz w:val="24"/>
                <w:szCs w:val="20"/>
              </w:rPr>
              <w:t xml:space="preserve"> αι. </w:t>
            </w:r>
            <w:proofErr w:type="spellStart"/>
            <w:r w:rsidRPr="008D4BC3">
              <w:rPr>
                <w:rFonts w:ascii="Garamond" w:eastAsia="Times New Roman" w:hAnsi="Garamond" w:cs="Times New Roman"/>
                <w:sz w:val="24"/>
                <w:szCs w:val="20"/>
              </w:rPr>
              <w:t>π.Χ.</w:t>
            </w:r>
            <w:proofErr w:type="spellEnd"/>
            <w:r w:rsidRPr="008D4BC3">
              <w:rPr>
                <w:rFonts w:ascii="Garamond" w:eastAsia="Times New Roman" w:hAnsi="Garamond" w:cs="Times New Roman"/>
                <w:sz w:val="24"/>
                <w:szCs w:val="20"/>
              </w:rPr>
              <w:t xml:space="preserve"> 2) Από την μελανόμορφη στην ερυθρόμορφη αγγειογραφία. Η απεικόνιση θεών και ηρώων (6</w:t>
            </w:r>
            <w:r w:rsidRPr="008D4BC3">
              <w:rPr>
                <w:rFonts w:ascii="Garamond" w:eastAsia="Times New Roman" w:hAnsi="Garamond" w:cs="Times New Roman"/>
                <w:sz w:val="24"/>
                <w:szCs w:val="20"/>
                <w:vertAlign w:val="superscript"/>
              </w:rPr>
              <w:t>ος</w:t>
            </w:r>
            <w:r w:rsidRPr="008D4BC3">
              <w:rPr>
                <w:rFonts w:ascii="Garamond" w:eastAsia="Times New Roman" w:hAnsi="Garamond" w:cs="Times New Roman"/>
                <w:sz w:val="24"/>
                <w:szCs w:val="20"/>
              </w:rPr>
              <w:t>-5</w:t>
            </w:r>
            <w:r w:rsidRPr="008D4BC3">
              <w:rPr>
                <w:rFonts w:ascii="Garamond" w:eastAsia="Times New Roman" w:hAnsi="Garamond" w:cs="Times New Roman"/>
                <w:sz w:val="24"/>
                <w:szCs w:val="20"/>
                <w:vertAlign w:val="superscript"/>
              </w:rPr>
              <w:t>ος</w:t>
            </w:r>
            <w:r w:rsidRPr="008D4BC3">
              <w:rPr>
                <w:rFonts w:ascii="Garamond" w:eastAsia="Times New Roman" w:hAnsi="Garamond" w:cs="Times New Roman"/>
                <w:sz w:val="24"/>
                <w:szCs w:val="20"/>
              </w:rPr>
              <w:t xml:space="preserve"> αι. </w:t>
            </w:r>
            <w:proofErr w:type="spellStart"/>
            <w:r w:rsidRPr="008D4BC3">
              <w:rPr>
                <w:rFonts w:ascii="Garamond" w:eastAsia="Times New Roman" w:hAnsi="Garamond" w:cs="Times New Roman"/>
                <w:sz w:val="24"/>
                <w:szCs w:val="20"/>
              </w:rPr>
              <w:t>π.Χ.</w:t>
            </w:r>
            <w:proofErr w:type="spellEnd"/>
            <w:r w:rsidRPr="008D4BC3">
              <w:rPr>
                <w:rFonts w:ascii="Garamond" w:eastAsia="Times New Roman" w:hAnsi="Garamond" w:cs="Times New Roman"/>
                <w:sz w:val="24"/>
                <w:szCs w:val="20"/>
              </w:rPr>
              <w:t>)</w:t>
            </w:r>
          </w:p>
          <w:p w:rsidR="008D4BC3" w:rsidRPr="008D4BC3" w:rsidRDefault="008D4BC3" w:rsidP="008D4BC3">
            <w:pPr>
              <w:spacing w:after="60" w:line="240" w:lineRule="atLeast"/>
              <w:ind w:left="851"/>
              <w:jc w:val="both"/>
              <w:rPr>
                <w:rFonts w:ascii="Garamond" w:eastAsia="Times New Roman" w:hAnsi="Garamond" w:cs="Times New Roman"/>
                <w:b/>
                <w:sz w:val="24"/>
                <w:szCs w:val="20"/>
              </w:rPr>
            </w:pPr>
          </w:p>
          <w:p w:rsidR="008D4BC3" w:rsidRPr="008D4BC3" w:rsidRDefault="008D4BC3" w:rsidP="008D4BC3">
            <w:pPr>
              <w:spacing w:after="60" w:line="240" w:lineRule="atLeast"/>
              <w:ind w:left="851" w:hanging="386"/>
              <w:jc w:val="both"/>
              <w:rPr>
                <w:rFonts w:ascii="Garamond" w:eastAsia="Times New Roman" w:hAnsi="Garamond" w:cs="Times New Roman"/>
                <w:sz w:val="24"/>
                <w:szCs w:val="20"/>
              </w:rPr>
            </w:pPr>
          </w:p>
          <w:p w:rsidR="008D4BC3" w:rsidRPr="008D4BC3" w:rsidRDefault="008D4BC3" w:rsidP="008D4BC3">
            <w:pPr>
              <w:spacing w:after="60" w:line="240" w:lineRule="atLeast"/>
              <w:ind w:left="720"/>
              <w:jc w:val="both"/>
              <w:rPr>
                <w:rFonts w:ascii="Garamond" w:eastAsia="Times New Roman" w:hAnsi="Garamond" w:cs="Times New Roman"/>
                <w:b/>
                <w:sz w:val="32"/>
                <w:szCs w:val="32"/>
                <w:u w:val="single"/>
              </w:rPr>
            </w:pPr>
            <w:r w:rsidRPr="008D4BC3">
              <w:rPr>
                <w:rFonts w:ascii="Garamond" w:eastAsia="Times New Roman" w:hAnsi="Garamond" w:cs="Times New Roman"/>
                <w:b/>
                <w:sz w:val="32"/>
                <w:szCs w:val="32"/>
                <w:u w:val="single"/>
              </w:rPr>
              <w:t>ΠΑΝΕΠΙΣΤΗΜΙΑΚΕΣ ΔΙΑΛΕΞΕΙΣ, ΣΕΜΙΝΑΡΙΑ - ΠΑΡΟΥΣΙΑΣΕΙΣ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Στα πλαίσια πανεπιστημιακών παραδόσεων ή σεμιναρίων, διαλέξεις με θέματα από την Αρχαία και την Σύγχρονη Τέχνη, την Μυθολογία, την Αρχαία Αρχιτεκτονική, το Συμβολισμό και τη Θρησκεία στα πανεπιστήμια : </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lang w:val="fr-FR"/>
              </w:rPr>
              <w:t>PARIS</w:t>
            </w:r>
            <w:r w:rsidRPr="008D4BC3">
              <w:rPr>
                <w:rFonts w:ascii="Garamond" w:eastAsia="Times New Roman" w:hAnsi="Garamond" w:cs="Times New Roman"/>
                <w:b/>
                <w:bCs/>
                <w:sz w:val="24"/>
                <w:szCs w:val="20"/>
              </w:rPr>
              <w:t xml:space="preserve"> </w:t>
            </w:r>
            <w:r w:rsidRPr="008D4BC3">
              <w:rPr>
                <w:rFonts w:ascii="Garamond" w:eastAsia="Times New Roman" w:hAnsi="Garamond" w:cs="Times New Roman"/>
                <w:b/>
                <w:bCs/>
                <w:sz w:val="24"/>
                <w:szCs w:val="20"/>
                <w:lang w:val="fr-FR"/>
              </w:rPr>
              <w:t>I</w:t>
            </w:r>
            <w:r w:rsidRPr="008D4BC3">
              <w:rPr>
                <w:rFonts w:ascii="Garamond" w:eastAsia="Times New Roman" w:hAnsi="Garamond" w:cs="Times New Roman"/>
                <w:b/>
                <w:bCs/>
                <w:sz w:val="24"/>
                <w:szCs w:val="20"/>
              </w:rPr>
              <w:t xml:space="preserve">, </w:t>
            </w:r>
            <w:proofErr w:type="spellStart"/>
            <w:r w:rsidRPr="008D4BC3">
              <w:rPr>
                <w:rFonts w:ascii="Garamond" w:eastAsia="Times New Roman" w:hAnsi="Garamond" w:cs="Times New Roman"/>
                <w:b/>
                <w:bCs/>
                <w:sz w:val="24"/>
                <w:szCs w:val="20"/>
                <w:lang w:val="fr-FR"/>
              </w:rPr>
              <w:t>Panth</w:t>
            </w:r>
            <w:proofErr w:type="spellEnd"/>
            <w:r w:rsidRPr="008D4BC3">
              <w:rPr>
                <w:rFonts w:ascii="Garamond" w:eastAsia="Times New Roman" w:hAnsi="Garamond" w:cs="Times New Roman"/>
                <w:b/>
                <w:bCs/>
                <w:sz w:val="24"/>
                <w:szCs w:val="20"/>
              </w:rPr>
              <w:t>é</w:t>
            </w:r>
            <w:r w:rsidRPr="008D4BC3">
              <w:rPr>
                <w:rFonts w:ascii="Garamond" w:eastAsia="Times New Roman" w:hAnsi="Garamond" w:cs="Times New Roman"/>
                <w:b/>
                <w:bCs/>
                <w:sz w:val="24"/>
                <w:szCs w:val="20"/>
                <w:lang w:val="fr-FR"/>
              </w:rPr>
              <w:t>on</w:t>
            </w:r>
            <w:r w:rsidRPr="008D4BC3">
              <w:rPr>
                <w:rFonts w:ascii="Garamond" w:eastAsia="Times New Roman" w:hAnsi="Garamond" w:cs="Times New Roman"/>
                <w:b/>
                <w:bCs/>
                <w:sz w:val="24"/>
                <w:szCs w:val="20"/>
              </w:rPr>
              <w:t>-</w:t>
            </w:r>
            <w:r w:rsidRPr="008D4BC3">
              <w:rPr>
                <w:rFonts w:ascii="Garamond" w:eastAsia="Times New Roman" w:hAnsi="Garamond" w:cs="Times New Roman"/>
                <w:b/>
                <w:bCs/>
                <w:sz w:val="24"/>
                <w:szCs w:val="20"/>
                <w:lang w:val="fr-FR"/>
              </w:rPr>
              <w:t>Sorbonne</w:t>
            </w:r>
            <w:r w:rsidRPr="008D4BC3">
              <w:rPr>
                <w:rFonts w:ascii="Garamond" w:eastAsia="Times New Roman" w:hAnsi="Garamond" w:cs="Times New Roman"/>
                <w:b/>
                <w:bCs/>
                <w:sz w:val="24"/>
                <w:szCs w:val="20"/>
              </w:rPr>
              <w:t xml:space="preserve"> (2 </w:t>
            </w:r>
            <w:r w:rsidRPr="008D4BC3">
              <w:rPr>
                <w:rFonts w:ascii="Garamond" w:eastAsia="Times New Roman" w:hAnsi="Garamond" w:cs="Times New Roman"/>
                <w:bCs/>
                <w:sz w:val="24"/>
                <w:szCs w:val="20"/>
              </w:rPr>
              <w:t>διαλέξεις με θέματα από την διδακτορική διατριβή, 2005</w:t>
            </w:r>
            <w:r w:rsidRPr="008D4BC3">
              <w:rPr>
                <w:rFonts w:ascii="Garamond" w:eastAsia="Times New Roman" w:hAnsi="Garamond" w:cs="Times New Roman"/>
                <w:b/>
                <w:bCs/>
                <w:sz w:val="24"/>
                <w:szCs w:val="20"/>
              </w:rPr>
              <w:t>)</w:t>
            </w:r>
            <w:r w:rsidRPr="008D4BC3">
              <w:rPr>
                <w:rFonts w:ascii="Garamond" w:eastAsia="Times New Roman" w:hAnsi="Garamond" w:cs="Times New Roman"/>
                <w:sz w:val="24"/>
                <w:szCs w:val="20"/>
              </w:rPr>
              <w:t xml:space="preserve"> </w:t>
            </w:r>
          </w:p>
          <w:p w:rsidR="008D4BC3" w:rsidRPr="008D4BC3" w:rsidRDefault="008D4BC3" w:rsidP="008D4BC3">
            <w:pPr>
              <w:numPr>
                <w:ilvl w:val="0"/>
                <w:numId w:val="9"/>
              </w:numPr>
              <w:spacing w:after="60" w:line="240" w:lineRule="atLeast"/>
              <w:ind w:left="709" w:hanging="283"/>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lang w:val="fr-FR"/>
              </w:rPr>
              <w:t>PARIS</w:t>
            </w:r>
            <w:r w:rsidRPr="008D4BC3">
              <w:rPr>
                <w:rFonts w:ascii="Garamond" w:eastAsia="Times New Roman" w:hAnsi="Garamond" w:cs="Times New Roman"/>
                <w:b/>
                <w:bCs/>
                <w:sz w:val="24"/>
                <w:szCs w:val="20"/>
              </w:rPr>
              <w:t>-</w:t>
            </w:r>
            <w:r w:rsidRPr="008D4BC3">
              <w:rPr>
                <w:rFonts w:ascii="Garamond" w:eastAsia="Times New Roman" w:hAnsi="Garamond" w:cs="Times New Roman"/>
                <w:b/>
                <w:bCs/>
                <w:sz w:val="24"/>
                <w:szCs w:val="20"/>
                <w:lang w:val="fr-FR"/>
              </w:rPr>
              <w:t>X</w:t>
            </w:r>
            <w:r w:rsidRPr="008D4BC3">
              <w:rPr>
                <w:rFonts w:ascii="Garamond" w:eastAsia="Times New Roman" w:hAnsi="Garamond" w:cs="Times New Roman"/>
                <w:b/>
                <w:bCs/>
                <w:sz w:val="24"/>
                <w:szCs w:val="20"/>
              </w:rPr>
              <w:t xml:space="preserve">, </w:t>
            </w:r>
            <w:r w:rsidRPr="008D4BC3">
              <w:rPr>
                <w:rFonts w:ascii="Garamond" w:eastAsia="Times New Roman" w:hAnsi="Garamond" w:cs="Times New Roman"/>
                <w:b/>
                <w:bCs/>
                <w:sz w:val="24"/>
                <w:szCs w:val="20"/>
                <w:lang w:val="fr-FR"/>
              </w:rPr>
              <w:t>Nanterre</w:t>
            </w:r>
            <w:r w:rsidRPr="008D4BC3">
              <w:rPr>
                <w:rFonts w:ascii="Garamond" w:eastAsia="Times New Roman" w:hAnsi="Garamond" w:cs="Times New Roman"/>
                <w:sz w:val="24"/>
                <w:szCs w:val="20"/>
              </w:rPr>
              <w:t xml:space="preserve"> (2 διαλέξεις με θέματα από την  μεταπτυχιακή εργασία, 2004)</w:t>
            </w:r>
          </w:p>
          <w:p w:rsidR="008D4BC3" w:rsidRPr="008D4BC3" w:rsidRDefault="008D4BC3" w:rsidP="008D4BC3">
            <w:pPr>
              <w:numPr>
                <w:ilvl w:val="0"/>
                <w:numId w:val="9"/>
              </w:numPr>
              <w:spacing w:after="60" w:line="240" w:lineRule="atLeast"/>
              <w:ind w:left="709" w:hanging="283"/>
              <w:jc w:val="both"/>
              <w:rPr>
                <w:rFonts w:ascii="Garamond" w:eastAsia="Times New Roman" w:hAnsi="Garamond" w:cs="Times New Roman"/>
                <w:sz w:val="32"/>
                <w:szCs w:val="32"/>
                <w:u w:val="single"/>
              </w:rPr>
            </w:pPr>
            <w:r w:rsidRPr="008D4BC3">
              <w:rPr>
                <w:rFonts w:ascii="Garamond" w:eastAsia="Times New Roman" w:hAnsi="Garamond" w:cs="Times New Roman"/>
                <w:sz w:val="24"/>
                <w:szCs w:val="20"/>
              </w:rPr>
              <w:t xml:space="preserve"> </w:t>
            </w:r>
            <w:r w:rsidRPr="008D4BC3">
              <w:rPr>
                <w:rFonts w:ascii="Garamond" w:eastAsia="Times New Roman" w:hAnsi="Garamond" w:cs="Times New Roman"/>
                <w:b/>
                <w:bCs/>
                <w:sz w:val="24"/>
                <w:szCs w:val="20"/>
              </w:rPr>
              <w:t xml:space="preserve">Αρχαιολογικό Τμήμα Πανεπιστημίου Αθηνών </w:t>
            </w:r>
            <w:r w:rsidRPr="008D4BC3">
              <w:rPr>
                <w:rFonts w:ascii="Garamond" w:eastAsia="Times New Roman" w:hAnsi="Garamond" w:cs="Times New Roman"/>
                <w:bCs/>
                <w:sz w:val="24"/>
                <w:szCs w:val="20"/>
              </w:rPr>
              <w:t>(4 διαλέξεις με θέματα από την διδακτορική διατριβή, 1997-2000)</w:t>
            </w:r>
          </w:p>
          <w:p w:rsidR="008D4BC3" w:rsidRPr="008D4BC3" w:rsidRDefault="008D4BC3" w:rsidP="008D4BC3">
            <w:pPr>
              <w:numPr>
                <w:ilvl w:val="0"/>
                <w:numId w:val="9"/>
              </w:numPr>
              <w:spacing w:after="60" w:line="240" w:lineRule="atLeast"/>
              <w:ind w:left="357" w:firstLine="69"/>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Αρχαιολογικό Τμήμα Πανεπιστημίου Κρήτης (</w:t>
            </w:r>
            <w:r w:rsidRPr="008D4BC3">
              <w:rPr>
                <w:rFonts w:ascii="Garamond" w:eastAsia="Times New Roman" w:hAnsi="Garamond" w:cs="Times New Roman"/>
                <w:bCs/>
                <w:sz w:val="24"/>
                <w:szCs w:val="20"/>
              </w:rPr>
              <w:t>2 διαλέξεις με θέματα από την διδακτορική διατριβή και επιστημονικές δημοσιεύσεις, 1997</w:t>
            </w:r>
            <w:r w:rsidRPr="008D4BC3">
              <w:rPr>
                <w:rFonts w:ascii="Garamond" w:eastAsia="Times New Roman" w:hAnsi="Garamond" w:cs="Times New Roman"/>
                <w:b/>
                <w:bCs/>
                <w:sz w:val="24"/>
                <w:szCs w:val="20"/>
              </w:rPr>
              <w:t xml:space="preserve">) </w:t>
            </w:r>
          </w:p>
          <w:p w:rsidR="008D4BC3" w:rsidRPr="008D4BC3" w:rsidRDefault="008D4BC3" w:rsidP="008D4BC3">
            <w:pPr>
              <w:numPr>
                <w:ilvl w:val="0"/>
                <w:numId w:val="9"/>
              </w:numPr>
              <w:spacing w:after="60" w:line="240" w:lineRule="atLeast"/>
              <w:ind w:left="357" w:firstLine="69"/>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Ανώτατη Σχολή Καλών Τεχνών Αθηνών </w:t>
            </w:r>
            <w:r w:rsidRPr="008D4BC3">
              <w:rPr>
                <w:rFonts w:ascii="Garamond" w:eastAsia="Times New Roman" w:hAnsi="Garamond" w:cs="Times New Roman"/>
                <w:bCs/>
                <w:sz w:val="24"/>
                <w:szCs w:val="20"/>
              </w:rPr>
              <w:t>κύκλος σεμιναρίων Ιστορίας της Τέχνης και διαλέξεις στο Εικαστικό Τμήμα τόσο σε προπτυχιακό όσο και μεταπτυχιακό επίπεδο (2006 και εξής).</w:t>
            </w:r>
            <w:r w:rsidRPr="008D4BC3">
              <w:rPr>
                <w:rFonts w:ascii="Garamond" w:eastAsia="Times New Roman" w:hAnsi="Garamond" w:cs="Times New Roman"/>
                <w:b/>
                <w:bCs/>
                <w:sz w:val="24"/>
                <w:szCs w:val="20"/>
              </w:rPr>
              <w:t xml:space="preserve"> </w:t>
            </w:r>
          </w:p>
          <w:p w:rsidR="008D4BC3" w:rsidRPr="008D4BC3" w:rsidRDefault="008D4BC3" w:rsidP="008D4BC3">
            <w:pPr>
              <w:numPr>
                <w:ilvl w:val="0"/>
                <w:numId w:val="9"/>
              </w:numPr>
              <w:spacing w:after="60" w:line="240" w:lineRule="atLeast"/>
              <w:ind w:left="357" w:firstLine="69"/>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Πολυτεχνική Σχολή Αριστοτελείου Πανεπιστημίου Θεσσαλονίκης </w:t>
            </w:r>
            <w:r w:rsidRPr="008D4BC3">
              <w:rPr>
                <w:rFonts w:ascii="Garamond" w:eastAsia="Times New Roman" w:hAnsi="Garamond" w:cs="Times New Roman"/>
                <w:bCs/>
                <w:sz w:val="24"/>
                <w:szCs w:val="24"/>
              </w:rPr>
              <w:t>(Τομέας</w:t>
            </w:r>
            <w:r w:rsidRPr="008D4BC3">
              <w:rPr>
                <w:rFonts w:ascii="Garamond" w:eastAsia="Times New Roman" w:hAnsi="Garamond" w:cs="Times New Roman"/>
                <w:b/>
                <w:bCs/>
                <w:sz w:val="24"/>
                <w:szCs w:val="24"/>
              </w:rPr>
              <w:t xml:space="preserve"> </w:t>
            </w:r>
            <w:r w:rsidRPr="008D4BC3">
              <w:rPr>
                <w:rFonts w:ascii="Garamond" w:eastAsia="Times New Roman" w:hAnsi="Garamond" w:cs="Times New Roman"/>
                <w:bCs/>
                <w:sz w:val="24"/>
                <w:szCs w:val="24"/>
              </w:rPr>
              <w:t>Ιστορίας Αρχιτεκτονικής και Τέχνης, Αρχιτεκτονικής Μορφολογίας και Αναστήλωσης) 2 μηνιαίοι κύκλοι σεμιναρίων με παραδόσεις Ιστορίας Τέχνης και Ιστορίας της Αρχιτεκτονικής. 2006 και 2011.</w:t>
            </w:r>
          </w:p>
          <w:p w:rsidR="008D4BC3" w:rsidRPr="008D4BC3" w:rsidRDefault="008D4BC3" w:rsidP="008D4BC3">
            <w:pPr>
              <w:numPr>
                <w:ilvl w:val="0"/>
                <w:numId w:val="9"/>
              </w:numPr>
              <w:spacing w:after="60" w:line="240" w:lineRule="atLeast"/>
              <w:ind w:left="357" w:firstLine="69"/>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Τμήμα Ιστορίας – Αρχαιολογίας και Διαχείρισης Πολιτισμικών Αγαθών και Φιλολογίας του Πανεπιστημίου Πελοποννήσου.</w:t>
            </w:r>
            <w:r w:rsidRPr="008D4BC3">
              <w:rPr>
                <w:rFonts w:ascii="Times New Roman" w:eastAsia="Times New Roman" w:hAnsi="Times New Roman" w:cs="Times New Roman"/>
                <w:sz w:val="24"/>
                <w:szCs w:val="24"/>
              </w:rPr>
              <w:t xml:space="preserve"> Διάλεξη για την Αιγυπτιακή και </w:t>
            </w:r>
            <w:proofErr w:type="spellStart"/>
            <w:r w:rsidRPr="008D4BC3">
              <w:rPr>
                <w:rFonts w:ascii="Times New Roman" w:eastAsia="Times New Roman" w:hAnsi="Times New Roman" w:cs="Times New Roman"/>
                <w:sz w:val="24"/>
                <w:szCs w:val="24"/>
              </w:rPr>
              <w:t>Μεσοποταμιακή</w:t>
            </w:r>
            <w:proofErr w:type="spellEnd"/>
            <w:r w:rsidRPr="008D4BC3">
              <w:rPr>
                <w:rFonts w:ascii="Times New Roman" w:eastAsia="Times New Roman" w:hAnsi="Times New Roman" w:cs="Times New Roman"/>
                <w:sz w:val="24"/>
                <w:szCs w:val="24"/>
              </w:rPr>
              <w:t xml:space="preserve"> Τέχνη, 2010.</w:t>
            </w:r>
          </w:p>
          <w:p w:rsidR="008D4BC3" w:rsidRPr="008D4BC3" w:rsidRDefault="008D4BC3" w:rsidP="008D4BC3">
            <w:pPr>
              <w:numPr>
                <w:ilvl w:val="0"/>
                <w:numId w:val="9"/>
              </w:numPr>
              <w:spacing w:after="60" w:line="240" w:lineRule="atLeast"/>
              <w:ind w:left="357" w:firstLine="69"/>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Πνευματικό Κέντρο Δήμου Καλαμάτας-Πανεπιστήμιο Πελοποννήσου. </w:t>
            </w:r>
            <w:r w:rsidRPr="008D4BC3">
              <w:rPr>
                <w:rFonts w:ascii="Garamond" w:eastAsia="Times New Roman" w:hAnsi="Garamond" w:cs="Times New Roman"/>
                <w:bCs/>
                <w:sz w:val="24"/>
                <w:szCs w:val="20"/>
              </w:rPr>
              <w:t>Διάλεξη</w:t>
            </w:r>
            <w:r w:rsidRPr="008D4BC3">
              <w:rPr>
                <w:rFonts w:ascii="Garamond" w:eastAsia="Times New Roman" w:hAnsi="Garamond" w:cs="Times New Roman"/>
                <w:b/>
                <w:bCs/>
                <w:sz w:val="24"/>
                <w:szCs w:val="20"/>
              </w:rPr>
              <w:t xml:space="preserve"> </w:t>
            </w:r>
            <w:r w:rsidRPr="008D4BC3">
              <w:rPr>
                <w:rFonts w:ascii="Garamond" w:eastAsia="Times New Roman" w:hAnsi="Garamond" w:cs="Times New Roman"/>
                <w:bCs/>
                <w:sz w:val="24"/>
                <w:szCs w:val="20"/>
              </w:rPr>
              <w:t>για τον Έρωτα στην Τέχνη, 2010</w:t>
            </w:r>
            <w:r w:rsidRPr="008D4BC3">
              <w:rPr>
                <w:rFonts w:ascii="Garamond" w:eastAsia="Times New Roman" w:hAnsi="Garamond" w:cs="Times New Roman"/>
                <w:b/>
                <w:bCs/>
                <w:sz w:val="24"/>
                <w:szCs w:val="20"/>
              </w:rPr>
              <w:t xml:space="preserve">. </w:t>
            </w:r>
          </w:p>
          <w:p w:rsidR="008D4BC3" w:rsidRPr="008D4BC3" w:rsidRDefault="008D4BC3" w:rsidP="008D4BC3">
            <w:pPr>
              <w:numPr>
                <w:ilvl w:val="0"/>
                <w:numId w:val="9"/>
              </w:numPr>
              <w:spacing w:after="60" w:line="240" w:lineRule="atLeast"/>
              <w:ind w:left="357" w:firstLine="69"/>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Ανώτατη Σχολή Καλών Τεχνών Φλώρινας.  Διάλεξη για το εικαστικό έργο του </w:t>
            </w:r>
            <w:r w:rsidRPr="008D4BC3">
              <w:rPr>
                <w:rFonts w:ascii="Garamond" w:eastAsia="Times New Roman" w:hAnsi="Garamond" w:cs="Times New Roman"/>
                <w:b/>
                <w:bCs/>
                <w:sz w:val="24"/>
                <w:szCs w:val="20"/>
              </w:rPr>
              <w:lastRenderedPageBreak/>
              <w:t xml:space="preserve">Μάριου </w:t>
            </w:r>
            <w:proofErr w:type="spellStart"/>
            <w:r w:rsidRPr="008D4BC3">
              <w:rPr>
                <w:rFonts w:ascii="Garamond" w:eastAsia="Times New Roman" w:hAnsi="Garamond" w:cs="Times New Roman"/>
                <w:b/>
                <w:bCs/>
                <w:sz w:val="24"/>
                <w:szCs w:val="20"/>
              </w:rPr>
              <w:t>Σπηλιόπουλου</w:t>
            </w:r>
            <w:proofErr w:type="spellEnd"/>
            <w:r w:rsidRPr="008D4BC3">
              <w:rPr>
                <w:rFonts w:ascii="Garamond" w:eastAsia="Times New Roman" w:hAnsi="Garamond" w:cs="Times New Roman"/>
                <w:b/>
                <w:bCs/>
                <w:sz w:val="24"/>
                <w:szCs w:val="20"/>
              </w:rPr>
              <w:t xml:space="preserve">, καθηγητή ΑΣΚΤ. </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 Μουσείο Σύγχρονης Τέχνης Θεσσαλονίκης. Παρουσίαση του βιβλίου που συνέγραψα για το εικαστικό έργο του Μάριου </w:t>
            </w:r>
            <w:proofErr w:type="spellStart"/>
            <w:r w:rsidRPr="008D4BC3">
              <w:rPr>
                <w:rFonts w:ascii="Garamond" w:eastAsia="Times New Roman" w:hAnsi="Garamond" w:cs="Times New Roman"/>
                <w:b/>
                <w:bCs/>
                <w:sz w:val="24"/>
                <w:szCs w:val="20"/>
              </w:rPr>
              <w:t>Σπηλιόπουλου</w:t>
            </w:r>
            <w:proofErr w:type="spellEnd"/>
            <w:r w:rsidRPr="008D4BC3">
              <w:rPr>
                <w:rFonts w:ascii="Garamond" w:eastAsia="Times New Roman" w:hAnsi="Garamond" w:cs="Times New Roman"/>
                <w:b/>
                <w:bCs/>
                <w:sz w:val="24"/>
                <w:szCs w:val="20"/>
              </w:rPr>
              <w:t xml:space="preserve">, καθηγητή ΑΣΚΤ. </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Βιβλιοπωλείο Ιανός Παρουσίαση του βιβλίου που συνέγραψα για το εικαστικό έργο του Μάριου </w:t>
            </w:r>
            <w:proofErr w:type="spellStart"/>
            <w:r w:rsidRPr="008D4BC3">
              <w:rPr>
                <w:rFonts w:ascii="Garamond" w:eastAsia="Times New Roman" w:hAnsi="Garamond" w:cs="Times New Roman"/>
                <w:b/>
                <w:bCs/>
                <w:sz w:val="24"/>
                <w:szCs w:val="20"/>
              </w:rPr>
              <w:t>Σπηλιόπουλου</w:t>
            </w:r>
            <w:proofErr w:type="spellEnd"/>
            <w:r w:rsidRPr="008D4BC3">
              <w:rPr>
                <w:rFonts w:ascii="Garamond" w:eastAsia="Times New Roman" w:hAnsi="Garamond" w:cs="Times New Roman"/>
                <w:b/>
                <w:bCs/>
                <w:sz w:val="24"/>
                <w:szCs w:val="20"/>
              </w:rPr>
              <w:t xml:space="preserve">, καθηγητή ΑΣΚΤ. </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 Σεμινάρια Ιστορίας της Τέχνης στην «Ανοιχτή Τέχνη» και παρουσίαση του εικαστικού έργου του Γιώργου </w:t>
            </w:r>
            <w:proofErr w:type="spellStart"/>
            <w:r w:rsidRPr="008D4BC3">
              <w:rPr>
                <w:rFonts w:ascii="Garamond" w:eastAsia="Times New Roman" w:hAnsi="Garamond" w:cs="Times New Roman"/>
                <w:b/>
                <w:bCs/>
                <w:sz w:val="24"/>
                <w:szCs w:val="20"/>
              </w:rPr>
              <w:t>Λαζόγκα</w:t>
            </w:r>
            <w:proofErr w:type="spellEnd"/>
            <w:r w:rsidRPr="008D4BC3">
              <w:rPr>
                <w:rFonts w:ascii="Garamond" w:eastAsia="Times New Roman" w:hAnsi="Garamond" w:cs="Times New Roman"/>
                <w:b/>
                <w:bCs/>
                <w:sz w:val="24"/>
                <w:szCs w:val="20"/>
              </w:rPr>
              <w:t>, καθηγητή ΑΣΚΤ.</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 </w:t>
            </w:r>
            <w:proofErr w:type="spellStart"/>
            <w:r w:rsidRPr="008D4BC3">
              <w:rPr>
                <w:rFonts w:ascii="Garamond" w:eastAsia="Times New Roman" w:hAnsi="Garamond" w:cs="Times New Roman"/>
                <w:b/>
                <w:bCs/>
                <w:sz w:val="24"/>
                <w:szCs w:val="20"/>
              </w:rPr>
              <w:t>Διατμηματικές</w:t>
            </w:r>
            <w:proofErr w:type="spellEnd"/>
            <w:r w:rsidRPr="008D4BC3">
              <w:rPr>
                <w:rFonts w:ascii="Garamond" w:eastAsia="Times New Roman" w:hAnsi="Garamond" w:cs="Times New Roman"/>
                <w:b/>
                <w:bCs/>
                <w:sz w:val="24"/>
                <w:szCs w:val="20"/>
              </w:rPr>
              <w:t xml:space="preserve"> διαλέξεις στο Ανοικτό Πανεπιστήμιο Κύπρου με Θέματα από την Αρχαία Ελληνική και Βυζαντινή Τέχνη.</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b/>
                <w:bCs/>
                <w:sz w:val="24"/>
                <w:szCs w:val="20"/>
              </w:rPr>
              <w:t xml:space="preserve"> Σεμινάρια Ιστορίας της Τέχνης στα Εικαστικά εργαστήρια Δήμου </w:t>
            </w:r>
            <w:proofErr w:type="spellStart"/>
            <w:r w:rsidRPr="008D4BC3">
              <w:rPr>
                <w:rFonts w:ascii="Garamond" w:eastAsia="Times New Roman" w:hAnsi="Garamond" w:cs="Times New Roman"/>
                <w:b/>
                <w:bCs/>
                <w:sz w:val="24"/>
                <w:szCs w:val="20"/>
              </w:rPr>
              <w:t>Λαμιέων</w:t>
            </w:r>
            <w:proofErr w:type="spellEnd"/>
            <w:r w:rsidRPr="008D4BC3">
              <w:rPr>
                <w:rFonts w:ascii="Garamond" w:eastAsia="Times New Roman" w:hAnsi="Garamond" w:cs="Times New Roman"/>
                <w:b/>
                <w:bCs/>
                <w:sz w:val="24"/>
                <w:szCs w:val="20"/>
              </w:rPr>
              <w:t xml:space="preserve"> (2016-2017). </w:t>
            </w:r>
          </w:p>
          <w:p w:rsidR="008D4BC3" w:rsidRPr="008D4BC3" w:rsidRDefault="008D4BC3" w:rsidP="008D4BC3">
            <w:pPr>
              <w:numPr>
                <w:ilvl w:val="0"/>
                <w:numId w:val="9"/>
              </w:numPr>
              <w:spacing w:after="60" w:line="240" w:lineRule="atLeast"/>
              <w:ind w:left="426"/>
              <w:jc w:val="both"/>
              <w:rPr>
                <w:rFonts w:ascii="Garamond" w:eastAsia="Times New Roman" w:hAnsi="Garamond" w:cs="Times New Roman"/>
                <w:sz w:val="32"/>
                <w:szCs w:val="32"/>
                <w:u w:val="single"/>
              </w:rPr>
            </w:pPr>
            <w:r w:rsidRPr="008D4BC3">
              <w:rPr>
                <w:rFonts w:ascii="Garamond" w:eastAsia="Times New Roman" w:hAnsi="Garamond" w:cs="Times New Roman"/>
                <w:sz w:val="32"/>
                <w:szCs w:val="32"/>
              </w:rPr>
              <w:t xml:space="preserve"> </w:t>
            </w:r>
            <w:r w:rsidRPr="008D4BC3">
              <w:rPr>
                <w:rFonts w:ascii="Garamond" w:eastAsia="Times New Roman" w:hAnsi="Garamond" w:cs="Times New Roman"/>
                <w:b/>
                <w:sz w:val="24"/>
                <w:szCs w:val="24"/>
              </w:rPr>
              <w:t>Συμμετοχή σε</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4"/>
              </w:rPr>
              <w:t>δύο ντοκιμαντέρ</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4"/>
              </w:rPr>
              <w:t>του</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4"/>
              </w:rPr>
              <w:t xml:space="preserve">γαλλογερμανικού καναλιού </w:t>
            </w:r>
            <w:r w:rsidRPr="008D4BC3">
              <w:rPr>
                <w:rFonts w:ascii="Garamond" w:eastAsia="Times New Roman" w:hAnsi="Garamond" w:cs="Times New Roman"/>
                <w:b/>
                <w:sz w:val="24"/>
                <w:szCs w:val="24"/>
                <w:lang w:val="en-US"/>
              </w:rPr>
              <w:t>ARTE</w:t>
            </w:r>
            <w:r w:rsidRPr="008D4BC3">
              <w:rPr>
                <w:rFonts w:ascii="Garamond" w:eastAsia="Times New Roman" w:hAnsi="Garamond" w:cs="Times New Roman"/>
                <w:sz w:val="24"/>
                <w:szCs w:val="24"/>
              </w:rPr>
              <w:t xml:space="preserve"> αφιερωμένα στις </w:t>
            </w:r>
            <w:r w:rsidRPr="008D4BC3">
              <w:rPr>
                <w:rFonts w:ascii="Garamond" w:eastAsia="Times New Roman" w:hAnsi="Garamond" w:cs="Times New Roman"/>
                <w:b/>
                <w:sz w:val="24"/>
                <w:szCs w:val="24"/>
              </w:rPr>
              <w:t xml:space="preserve">λατρείες της Τήνου </w:t>
            </w:r>
            <w:r w:rsidRPr="008D4BC3">
              <w:rPr>
                <w:rFonts w:ascii="Garamond" w:eastAsia="Times New Roman" w:hAnsi="Garamond" w:cs="Times New Roman"/>
                <w:sz w:val="24"/>
                <w:szCs w:val="24"/>
              </w:rPr>
              <w:t xml:space="preserve">και τον </w:t>
            </w:r>
            <w:r w:rsidRPr="008D4BC3">
              <w:rPr>
                <w:rFonts w:ascii="Garamond" w:eastAsia="Times New Roman" w:hAnsi="Garamond" w:cs="Times New Roman"/>
                <w:b/>
                <w:sz w:val="24"/>
                <w:szCs w:val="24"/>
              </w:rPr>
              <w:t>κρητικό Λαβύρινθο</w:t>
            </w:r>
            <w:r w:rsidRPr="008D4BC3">
              <w:rPr>
                <w:rFonts w:ascii="Garamond" w:eastAsia="Times New Roman" w:hAnsi="Garamond" w:cs="Times New Roman"/>
                <w:sz w:val="24"/>
                <w:szCs w:val="24"/>
              </w:rPr>
              <w:t xml:space="preserve">.    </w:t>
            </w:r>
          </w:p>
          <w:p w:rsidR="008D4BC3" w:rsidRPr="008D4BC3" w:rsidRDefault="008D4BC3" w:rsidP="008D4BC3">
            <w:pPr>
              <w:spacing w:after="60" w:line="240" w:lineRule="atLeast"/>
              <w:ind w:left="426"/>
              <w:jc w:val="both"/>
              <w:rPr>
                <w:rFonts w:ascii="Garamond" w:eastAsia="Times New Roman" w:hAnsi="Garamond" w:cs="Times New Roman"/>
                <w:b/>
                <w:bCs/>
                <w:sz w:val="24"/>
                <w:szCs w:val="20"/>
              </w:rPr>
            </w:pPr>
          </w:p>
          <w:p w:rsidR="008D4BC3" w:rsidRPr="008D4BC3" w:rsidRDefault="008D4BC3" w:rsidP="008D4BC3">
            <w:pPr>
              <w:spacing w:after="60" w:line="240" w:lineRule="atLeast"/>
              <w:ind w:left="426"/>
              <w:jc w:val="both"/>
              <w:rPr>
                <w:rFonts w:ascii="Garamond" w:eastAsia="Times New Roman" w:hAnsi="Garamond" w:cs="Times New Roman"/>
                <w:sz w:val="32"/>
                <w:szCs w:val="32"/>
                <w:u w:val="single"/>
              </w:rPr>
            </w:pPr>
          </w:p>
          <w:p w:rsidR="008D4BC3" w:rsidRPr="008D4BC3" w:rsidRDefault="008D4BC3" w:rsidP="008D4BC3">
            <w:pPr>
              <w:spacing w:after="60" w:line="240" w:lineRule="atLeast"/>
              <w:ind w:left="357"/>
              <w:jc w:val="both"/>
              <w:rPr>
                <w:rFonts w:ascii="Garamond" w:eastAsia="Times New Roman" w:hAnsi="Garamond" w:cs="Times New Roman"/>
                <w:sz w:val="32"/>
                <w:szCs w:val="32"/>
                <w:u w:val="single"/>
              </w:rPr>
            </w:pPr>
            <w:r w:rsidRPr="008D4BC3">
              <w:rPr>
                <w:rFonts w:ascii="Garamond" w:eastAsia="Times New Roman" w:hAnsi="Garamond" w:cs="Times New Roman"/>
                <w:b/>
                <w:bCs/>
                <w:sz w:val="32"/>
                <w:szCs w:val="32"/>
                <w:u w:val="single"/>
              </w:rPr>
              <w:t>ΣΥΜΜΕΤΟΧΗ-ΑΝΑΚΟΙΝΩΣΕΙΣ ΣΕ ΣΥΝΕΔΡΙΑ</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lang w:val="en-US"/>
              </w:rPr>
              <w:t>« </w:t>
            </w:r>
            <w:r w:rsidRPr="008D4BC3">
              <w:rPr>
                <w:rFonts w:ascii="Garamond" w:eastAsia="Times New Roman" w:hAnsi="Garamond" w:cs="Times New Roman"/>
                <w:b/>
                <w:sz w:val="24"/>
                <w:szCs w:val="20"/>
                <w:lang w:val="en-GB"/>
              </w:rPr>
              <w:t>Personification</w:t>
            </w:r>
            <w:r w:rsidRPr="008D4BC3">
              <w:rPr>
                <w:rFonts w:ascii="Garamond" w:eastAsia="Times New Roman" w:hAnsi="Garamond" w:cs="Times New Roman"/>
                <w:b/>
                <w:sz w:val="24"/>
                <w:szCs w:val="20"/>
                <w:lang w:val="en-US"/>
              </w:rPr>
              <w:t xml:space="preserve"> </w:t>
            </w:r>
            <w:r w:rsidRPr="008D4BC3">
              <w:rPr>
                <w:rFonts w:ascii="Garamond" w:eastAsia="Times New Roman" w:hAnsi="Garamond" w:cs="Times New Roman"/>
                <w:b/>
                <w:sz w:val="24"/>
                <w:szCs w:val="20"/>
                <w:lang w:val="en-GB"/>
              </w:rPr>
              <w:t>in</w:t>
            </w:r>
            <w:r w:rsidRPr="008D4BC3">
              <w:rPr>
                <w:rFonts w:ascii="Garamond" w:eastAsia="Times New Roman" w:hAnsi="Garamond" w:cs="Times New Roman"/>
                <w:b/>
                <w:sz w:val="24"/>
                <w:szCs w:val="20"/>
                <w:lang w:val="en-US"/>
              </w:rPr>
              <w:t xml:space="preserve"> </w:t>
            </w:r>
            <w:r w:rsidRPr="008D4BC3">
              <w:rPr>
                <w:rFonts w:ascii="Garamond" w:eastAsia="Times New Roman" w:hAnsi="Garamond" w:cs="Times New Roman"/>
                <w:b/>
                <w:sz w:val="24"/>
                <w:szCs w:val="20"/>
                <w:lang w:val="en-GB"/>
              </w:rPr>
              <w:t>the</w:t>
            </w:r>
            <w:r w:rsidRPr="008D4BC3">
              <w:rPr>
                <w:rFonts w:ascii="Garamond" w:eastAsia="Times New Roman" w:hAnsi="Garamond" w:cs="Times New Roman"/>
                <w:b/>
                <w:sz w:val="24"/>
                <w:szCs w:val="20"/>
                <w:lang w:val="en-US"/>
              </w:rPr>
              <w:t xml:space="preserve"> </w:t>
            </w:r>
            <w:r w:rsidRPr="008D4BC3">
              <w:rPr>
                <w:rFonts w:ascii="Garamond" w:eastAsia="Times New Roman" w:hAnsi="Garamond" w:cs="Times New Roman"/>
                <w:b/>
                <w:sz w:val="24"/>
                <w:szCs w:val="20"/>
                <w:lang w:val="en-GB"/>
              </w:rPr>
              <w:t>Greek</w:t>
            </w:r>
            <w:r w:rsidRPr="008D4BC3">
              <w:rPr>
                <w:rFonts w:ascii="Garamond" w:eastAsia="Times New Roman" w:hAnsi="Garamond" w:cs="Times New Roman"/>
                <w:b/>
                <w:sz w:val="24"/>
                <w:szCs w:val="20"/>
                <w:lang w:val="en-US"/>
              </w:rPr>
              <w:t xml:space="preserve"> World</w:t>
            </w:r>
            <w:r w:rsidRPr="008D4BC3">
              <w:rPr>
                <w:rFonts w:ascii="Garamond" w:eastAsia="Times New Roman" w:hAnsi="Garamond" w:cs="Times New Roman"/>
                <w:sz w:val="24"/>
                <w:szCs w:val="20"/>
                <w:lang w:val="en-US"/>
              </w:rPr>
              <w:t xml:space="preserve"> » </w:t>
            </w:r>
            <w:r w:rsidRPr="008D4BC3">
              <w:rPr>
                <w:rFonts w:ascii="Garamond" w:eastAsia="Times New Roman" w:hAnsi="Garamond" w:cs="Times New Roman"/>
                <w:sz w:val="24"/>
                <w:szCs w:val="20"/>
              </w:rPr>
              <w:t>στο</w:t>
            </w:r>
            <w:r w:rsidRPr="008D4BC3">
              <w:rPr>
                <w:rFonts w:ascii="Garamond" w:eastAsia="Times New Roman" w:hAnsi="Garamond" w:cs="Times New Roman"/>
                <w:sz w:val="24"/>
                <w:szCs w:val="20"/>
                <w:lang w:val="en-US"/>
              </w:rPr>
              <w:t xml:space="preserve"> </w:t>
            </w:r>
            <w:r w:rsidRPr="008D4BC3">
              <w:rPr>
                <w:rFonts w:ascii="Garamond" w:eastAsia="Times New Roman" w:hAnsi="Garamond" w:cs="Times New Roman"/>
                <w:b/>
                <w:bCs/>
                <w:sz w:val="24"/>
                <w:szCs w:val="20"/>
                <w:lang w:val="en-GB"/>
              </w:rPr>
              <w:t>King</w:t>
            </w:r>
            <w:r w:rsidRPr="008D4BC3">
              <w:rPr>
                <w:rFonts w:ascii="Garamond" w:eastAsia="Times New Roman" w:hAnsi="Garamond" w:cs="Times New Roman"/>
                <w:b/>
                <w:bCs/>
                <w:sz w:val="24"/>
                <w:szCs w:val="20"/>
                <w:lang w:val="en-US"/>
              </w:rPr>
              <w:t xml:space="preserve">’s </w:t>
            </w:r>
            <w:r w:rsidRPr="008D4BC3">
              <w:rPr>
                <w:rFonts w:ascii="Garamond" w:eastAsia="Times New Roman" w:hAnsi="Garamond" w:cs="Times New Roman"/>
                <w:b/>
                <w:bCs/>
                <w:sz w:val="24"/>
                <w:szCs w:val="20"/>
                <w:lang w:val="en-GB"/>
              </w:rPr>
              <w:t>College</w:t>
            </w:r>
            <w:r w:rsidRPr="008D4BC3">
              <w:rPr>
                <w:rFonts w:ascii="Garamond" w:eastAsia="Times New Roman" w:hAnsi="Garamond" w:cs="Times New Roman"/>
                <w:sz w:val="24"/>
                <w:szCs w:val="20"/>
                <w:lang w:val="en-US"/>
              </w:rPr>
              <w:t>-</w:t>
            </w:r>
            <w:r w:rsidRPr="008D4BC3">
              <w:rPr>
                <w:rFonts w:ascii="Garamond" w:eastAsia="Times New Roman" w:hAnsi="Garamond" w:cs="Times New Roman"/>
                <w:b/>
                <w:bCs/>
                <w:sz w:val="24"/>
                <w:szCs w:val="20"/>
                <w:lang w:val="en-US"/>
              </w:rPr>
              <w:t>University of London</w:t>
            </w:r>
            <w:r w:rsidRPr="008D4BC3">
              <w:rPr>
                <w:rFonts w:ascii="Garamond" w:eastAsia="Times New Roman" w:hAnsi="Garamond" w:cs="Times New Roman"/>
                <w:sz w:val="24"/>
                <w:szCs w:val="20"/>
                <w:lang w:val="en-US"/>
              </w:rPr>
              <w:t xml:space="preserve">, 2000 </w:t>
            </w:r>
            <w:r w:rsidRPr="008D4BC3">
              <w:rPr>
                <w:rFonts w:ascii="Garamond" w:eastAsia="Times New Roman" w:hAnsi="Garamond" w:cs="Times New Roman"/>
                <w:b/>
                <w:sz w:val="24"/>
                <w:szCs w:val="20"/>
                <w:lang w:val="en-US"/>
              </w:rPr>
              <w:t>«Side. 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personification</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of</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pomegranate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sz w:val="24"/>
                <w:szCs w:val="20"/>
              </w:rPr>
              <w:t xml:space="preserve">. </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«ΑΘΑΝΑΣΙΑ-Ι</w:t>
            </w:r>
            <w:r w:rsidRPr="008D4BC3">
              <w:rPr>
                <w:rFonts w:ascii="Garamond" w:eastAsia="Times New Roman" w:hAnsi="Garamond" w:cs="Times New Roman"/>
                <w:b/>
                <w:sz w:val="24"/>
                <w:szCs w:val="20"/>
                <w:lang w:val="en-US"/>
              </w:rPr>
              <w:t>MMORTALITY</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Earthly</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Celestial</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and</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Underworld</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in</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Mediterranean</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from</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Late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Bronze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and</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early</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Iron</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Age</w:t>
            </w:r>
            <w:r w:rsidRPr="008D4BC3">
              <w:rPr>
                <w:rFonts w:ascii="Garamond" w:eastAsia="Times New Roman" w:hAnsi="Garamond" w:cs="Times New Roman"/>
                <w:sz w:val="24"/>
                <w:szCs w:val="20"/>
              </w:rPr>
              <w:t>» Ρόδος (</w:t>
            </w:r>
            <w:r w:rsidRPr="008D4BC3">
              <w:rPr>
                <w:rFonts w:ascii="Garamond" w:eastAsia="Times New Roman" w:hAnsi="Garamond" w:cs="Times New Roman"/>
                <w:b/>
                <w:sz w:val="24"/>
                <w:szCs w:val="20"/>
              </w:rPr>
              <w:t>28-31 Μαΐου</w:t>
            </w:r>
            <w:r w:rsidRPr="008D4BC3">
              <w:rPr>
                <w:rFonts w:ascii="Garamond" w:eastAsia="Times New Roman" w:hAnsi="Garamond" w:cs="Times New Roman"/>
                <w:sz w:val="24"/>
                <w:szCs w:val="20"/>
              </w:rPr>
              <w:t xml:space="preserve">) το </w:t>
            </w:r>
            <w:r w:rsidRPr="008D4BC3">
              <w:rPr>
                <w:rFonts w:ascii="Garamond" w:eastAsia="Times New Roman" w:hAnsi="Garamond" w:cs="Times New Roman"/>
                <w:b/>
                <w:sz w:val="24"/>
                <w:szCs w:val="20"/>
              </w:rPr>
              <w:t>2009</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«Η Αρχιτεκτονική Δομή του Κόσμου και τα Μεταφορικά Κοσμικά Στηρίγματα του Ουρανού στην Ελλάδα, την Αίγυπτο και την Εγγύς Ανατολή. Παραδείγματα-Συμβολισμοί»</w:t>
            </w:r>
            <w:r w:rsidRPr="008D4BC3">
              <w:rPr>
                <w:rFonts w:ascii="Garamond" w:eastAsia="Times New Roman" w:hAnsi="Garamond" w:cs="Times New Roman"/>
                <w:sz w:val="24"/>
                <w:szCs w:val="20"/>
              </w:rPr>
              <w:t>.</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b/>
                <w:sz w:val="24"/>
                <w:szCs w:val="20"/>
              </w:rPr>
              <w:t>11</w:t>
            </w:r>
            <w:r w:rsidRPr="008D4BC3">
              <w:rPr>
                <w:rFonts w:ascii="Garamond" w:eastAsia="Times New Roman" w:hAnsi="Garamond" w:cs="Times New Roman"/>
                <w:b/>
                <w:sz w:val="24"/>
                <w:szCs w:val="20"/>
                <w:vertAlign w:val="superscript"/>
              </w:rPr>
              <w:t>ο</w:t>
            </w:r>
            <w:r w:rsidRPr="008D4BC3">
              <w:rPr>
                <w:rFonts w:ascii="Garamond" w:eastAsia="Times New Roman" w:hAnsi="Garamond" w:cs="Times New Roman"/>
                <w:b/>
                <w:sz w:val="24"/>
                <w:szCs w:val="20"/>
              </w:rPr>
              <w:t xml:space="preserve"> Διεθνές </w:t>
            </w:r>
            <w:proofErr w:type="spellStart"/>
            <w:r w:rsidRPr="008D4BC3">
              <w:rPr>
                <w:rFonts w:ascii="Garamond" w:eastAsia="Times New Roman" w:hAnsi="Garamond" w:cs="Times New Roman"/>
                <w:b/>
                <w:sz w:val="24"/>
                <w:szCs w:val="20"/>
              </w:rPr>
              <w:t>Κρητολογικό</w:t>
            </w:r>
            <w:proofErr w:type="spellEnd"/>
            <w:r w:rsidRPr="008D4BC3">
              <w:rPr>
                <w:rFonts w:ascii="Garamond" w:eastAsia="Times New Roman" w:hAnsi="Garamond" w:cs="Times New Roman"/>
                <w:b/>
                <w:sz w:val="24"/>
                <w:szCs w:val="20"/>
              </w:rPr>
              <w:t xml:space="preserve"> Συνέδριο,</w:t>
            </w:r>
            <w:r w:rsidRPr="008D4BC3">
              <w:rPr>
                <w:rFonts w:ascii="Garamond" w:eastAsia="Times New Roman" w:hAnsi="Garamond" w:cs="Times New Roman"/>
                <w:sz w:val="24"/>
                <w:szCs w:val="20"/>
              </w:rPr>
              <w:t xml:space="preserve"> Ρέθυμνο, </w:t>
            </w:r>
            <w:r w:rsidRPr="008D4BC3">
              <w:rPr>
                <w:rFonts w:ascii="Garamond" w:eastAsia="Times New Roman" w:hAnsi="Garamond" w:cs="Times New Roman"/>
                <w:b/>
                <w:sz w:val="24"/>
                <w:szCs w:val="20"/>
              </w:rPr>
              <w:t>21-27 Οκτωβρίου 2011</w:t>
            </w:r>
            <w:r w:rsidRPr="008D4BC3">
              <w:rPr>
                <w:rFonts w:ascii="Garamond" w:eastAsia="Times New Roman" w:hAnsi="Garamond" w:cs="Times New Roman"/>
                <w:sz w:val="24"/>
                <w:szCs w:val="20"/>
              </w:rPr>
              <w:t>. «</w:t>
            </w:r>
            <w:r w:rsidRPr="008D4BC3">
              <w:rPr>
                <w:rFonts w:ascii="Garamond" w:eastAsia="TimesNewRomanPS-BoldMT" w:hAnsi="Garamond" w:cs="TimesNewRomanPS-BoldMT"/>
                <w:b/>
                <w:bCs/>
                <w:sz w:val="24"/>
                <w:szCs w:val="24"/>
                <w:lang w:eastAsia="el-GR"/>
              </w:rPr>
              <w:t>Μια προσέγγιση στο συμβολισμό του Κρητικού Λαβυρίνθου».</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lang w:val="en-US"/>
              </w:rPr>
            </w:pPr>
            <w:r w:rsidRPr="008D4BC3">
              <w:rPr>
                <w:rFonts w:ascii="Garamond" w:eastAsia="Times New Roman" w:hAnsi="Garamond" w:cs="Times New Roman"/>
                <w:b/>
                <w:sz w:val="24"/>
                <w:szCs w:val="20"/>
                <w:lang w:val="en-US"/>
              </w:rPr>
              <w:t xml:space="preserve">Symmetry: Art and Science. </w:t>
            </w:r>
            <w:r w:rsidRPr="008D4BC3">
              <w:rPr>
                <w:rFonts w:ascii="Times New Roman" w:eastAsia="Times New Roman" w:hAnsi="Times New Roman" w:cs="Times New Roman"/>
                <w:szCs w:val="20"/>
                <w:lang w:val="en-US"/>
              </w:rPr>
              <w:t>Isis - 9</w:t>
            </w:r>
            <w:r w:rsidRPr="008D4BC3">
              <w:rPr>
                <w:rFonts w:ascii="Times New Roman" w:eastAsia="Times New Roman" w:hAnsi="Times New Roman" w:cs="Times New Roman"/>
                <w:szCs w:val="20"/>
                <w:vertAlign w:val="superscript"/>
                <w:lang w:val="en-US"/>
              </w:rPr>
              <w:t>th</w:t>
            </w:r>
            <w:r w:rsidRPr="008D4BC3">
              <w:rPr>
                <w:rFonts w:ascii="Times New Roman" w:eastAsia="Times New Roman" w:hAnsi="Times New Roman" w:cs="Times New Roman"/>
                <w:szCs w:val="20"/>
                <w:lang w:val="en-US"/>
              </w:rPr>
              <w:t xml:space="preserve"> International Congress. Crete September 9-15, 2013. «Wandering in the Cretan Labyrinth: An Initiation into the Secrets of Life, Death and Adulthood”.</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4"/>
                <w:lang w:val="en-US"/>
              </w:rPr>
            </w:pPr>
            <w:r w:rsidRPr="008D4BC3">
              <w:rPr>
                <w:rFonts w:ascii="Garamond" w:eastAsia="Times New Roman" w:hAnsi="Garamond" w:cs="Times New Roman"/>
                <w:b/>
                <w:szCs w:val="20"/>
                <w:lang w:val="en-GB"/>
              </w:rPr>
              <w:t xml:space="preserve">ISSC 2016 - International Conference </w:t>
            </w:r>
            <w:proofErr w:type="gramStart"/>
            <w:r w:rsidRPr="008D4BC3">
              <w:rPr>
                <w:rFonts w:ascii="Garamond" w:eastAsia="Times New Roman" w:hAnsi="Garamond" w:cs="Times New Roman"/>
                <w:b/>
                <w:szCs w:val="20"/>
                <w:lang w:val="en-GB"/>
              </w:rPr>
              <w:t>The</w:t>
            </w:r>
            <w:proofErr w:type="gramEnd"/>
            <w:r w:rsidRPr="008D4BC3">
              <w:rPr>
                <w:rFonts w:ascii="Garamond" w:eastAsia="Times New Roman" w:hAnsi="Garamond" w:cs="Times New Roman"/>
                <w:b/>
                <w:szCs w:val="20"/>
                <w:lang w:val="en-GB"/>
              </w:rPr>
              <w:t xml:space="preserve"> Logics of Image</w:t>
            </w:r>
            <w:r w:rsidRPr="008D4BC3">
              <w:rPr>
                <w:rFonts w:ascii="Garamond" w:eastAsia="Times New Roman" w:hAnsi="Garamond" w:cs="Times New Roman"/>
                <w:szCs w:val="20"/>
                <w:lang w:val="en-GB"/>
              </w:rPr>
              <w:t xml:space="preserve">: </w:t>
            </w:r>
            <w:r w:rsidRPr="008D4BC3">
              <w:rPr>
                <w:rFonts w:ascii="Garamond" w:eastAsia="Times New Roman" w:hAnsi="Garamond" w:cs="Times New Roman"/>
                <w:sz w:val="24"/>
                <w:szCs w:val="24"/>
                <w:lang w:val="en-GB"/>
              </w:rPr>
              <w:t>Visualization, Iconicity, Imagination and Human Creativity Santorini, 25-30 July 2016.</w:t>
            </w:r>
            <w:r w:rsidRPr="008D4BC3">
              <w:rPr>
                <w:rFonts w:ascii="Garamond" w:eastAsia="Times New Roman" w:hAnsi="Garamond" w:cs="Times New Roman"/>
                <w:sz w:val="24"/>
                <w:szCs w:val="24"/>
                <w:lang w:val="en-US"/>
              </w:rPr>
              <w:t xml:space="preserve"> “Symbols as </w:t>
            </w:r>
            <w:proofErr w:type="spellStart"/>
            <w:r w:rsidRPr="008D4BC3">
              <w:rPr>
                <w:rFonts w:ascii="Garamond" w:eastAsia="Times New Roman" w:hAnsi="Garamond" w:cs="Times New Roman"/>
                <w:sz w:val="24"/>
                <w:szCs w:val="24"/>
                <w:lang w:val="en-US"/>
              </w:rPr>
              <w:t>visualisations</w:t>
            </w:r>
            <w:proofErr w:type="spellEnd"/>
            <w:r w:rsidRPr="008D4BC3">
              <w:rPr>
                <w:rFonts w:ascii="Garamond" w:eastAsia="Times New Roman" w:hAnsi="Garamond" w:cs="Times New Roman"/>
                <w:sz w:val="24"/>
                <w:szCs w:val="24"/>
                <w:lang w:val="en-US"/>
              </w:rPr>
              <w:t xml:space="preserve"> of archetypal images in art”</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4"/>
              </w:rPr>
            </w:pPr>
            <w:r w:rsidRPr="008D4BC3">
              <w:rPr>
                <w:rFonts w:ascii="Garamond" w:eastAsia="Times New Roman" w:hAnsi="Garamond" w:cs="Times New Roman"/>
                <w:b/>
                <w:sz w:val="24"/>
                <w:szCs w:val="24"/>
              </w:rPr>
              <w:t>Ε.Σ.Τ.Ι.Α</w:t>
            </w:r>
            <w:r w:rsidRPr="008D4BC3">
              <w:rPr>
                <w:rFonts w:ascii="Garamond" w:eastAsia="Times New Roman" w:hAnsi="Garamond" w:cs="Times New Roman"/>
                <w:sz w:val="24"/>
                <w:szCs w:val="24"/>
              </w:rPr>
              <w:t xml:space="preserve">.-2007, Φιλοσοφική Σχολή του Πανεπιστημίου </w:t>
            </w:r>
            <w:r w:rsidRPr="008D4BC3">
              <w:rPr>
                <w:rFonts w:ascii="Garamond" w:eastAsia="Times New Roman" w:hAnsi="Garamond" w:cs="Times New Roman"/>
                <w:b/>
                <w:sz w:val="24"/>
                <w:szCs w:val="20"/>
              </w:rPr>
              <w:t>«Η σύλληψη του κόσμου ως οικοδόμημα στην αρχαία ελληνική σκέψη και εικονογραφία».</w:t>
            </w:r>
          </w:p>
          <w:p w:rsidR="008D4BC3" w:rsidRPr="008D4BC3" w:rsidRDefault="008D4BC3" w:rsidP="008D4BC3">
            <w:pPr>
              <w:spacing w:after="60" w:line="240" w:lineRule="atLeast"/>
              <w:ind w:left="720"/>
              <w:jc w:val="both"/>
              <w:rPr>
                <w:rFonts w:ascii="Garamond" w:eastAsia="Times New Roman" w:hAnsi="Garamond" w:cs="Times New Roman"/>
                <w:sz w:val="24"/>
                <w:szCs w:val="24"/>
              </w:rPr>
            </w:pPr>
          </w:p>
          <w:p w:rsidR="008D4BC3" w:rsidRPr="008D4BC3" w:rsidRDefault="008D4BC3" w:rsidP="008D4BC3">
            <w:pPr>
              <w:spacing w:after="60" w:line="240" w:lineRule="atLeast"/>
              <w:ind w:left="720"/>
              <w:jc w:val="both"/>
              <w:rPr>
                <w:rFonts w:ascii="Garamond" w:eastAsia="Times New Roman" w:hAnsi="Garamond" w:cs="Times New Roman"/>
                <w:sz w:val="24"/>
                <w:szCs w:val="24"/>
              </w:rPr>
            </w:pPr>
          </w:p>
          <w:p w:rsidR="008D4BC3" w:rsidRPr="008D4BC3" w:rsidRDefault="008D4BC3" w:rsidP="008D4BC3">
            <w:pPr>
              <w:numPr>
                <w:ilvl w:val="0"/>
                <w:numId w:val="1"/>
              </w:numPr>
              <w:spacing w:after="60" w:line="240" w:lineRule="atLeast"/>
              <w:jc w:val="both"/>
              <w:rPr>
                <w:rFonts w:ascii="Garamond" w:eastAsia="Times New Roman" w:hAnsi="Garamond" w:cs="Times New Roman"/>
                <w:sz w:val="32"/>
                <w:szCs w:val="32"/>
              </w:rPr>
            </w:pPr>
            <w:r w:rsidRPr="008D4BC3">
              <w:rPr>
                <w:rFonts w:ascii="Garamond" w:eastAsia="Times New Roman" w:hAnsi="Garamond" w:cs="Times New Roman"/>
                <w:b/>
                <w:smallCaps/>
                <w:sz w:val="32"/>
                <w:szCs w:val="32"/>
                <w:u w:val="single"/>
              </w:rPr>
              <w:t>Ανασκαφές</w:t>
            </w:r>
            <w:r w:rsidRPr="008D4BC3">
              <w:rPr>
                <w:rFonts w:ascii="Garamond" w:eastAsia="Times New Roman" w:hAnsi="Garamond" w:cs="Times New Roman"/>
                <w:sz w:val="32"/>
                <w:szCs w:val="32"/>
                <w:lang w:val="en-US"/>
              </w:rPr>
              <w:t xml:space="preserve"> :</w:t>
            </w:r>
          </w:p>
          <w:p w:rsidR="008D4BC3" w:rsidRPr="008D4BC3" w:rsidRDefault="008D4BC3" w:rsidP="008D4BC3">
            <w:pPr>
              <w:spacing w:after="60" w:line="240" w:lineRule="atLeast"/>
              <w:ind w:left="720"/>
              <w:jc w:val="both"/>
              <w:rPr>
                <w:rFonts w:ascii="Garamond" w:eastAsia="Times New Roman" w:hAnsi="Garamond" w:cs="Times New Roman"/>
                <w:sz w:val="24"/>
                <w:szCs w:val="20"/>
                <w:lang w:val="fr-FR"/>
              </w:rPr>
            </w:pPr>
            <w:proofErr w:type="spellStart"/>
            <w:r w:rsidRPr="008D4BC3">
              <w:rPr>
                <w:rFonts w:ascii="Garamond" w:eastAsia="Times New Roman" w:hAnsi="Garamond" w:cs="Times New Roman"/>
                <w:b/>
                <w:bCs/>
                <w:sz w:val="24"/>
                <w:szCs w:val="20"/>
              </w:rPr>
              <w:t>Ίτανος</w:t>
            </w:r>
            <w:proofErr w:type="spellEnd"/>
            <w:r w:rsidRPr="008D4BC3">
              <w:rPr>
                <w:rFonts w:ascii="Garamond" w:eastAsia="Times New Roman" w:hAnsi="Garamond" w:cs="Times New Roman"/>
                <w:sz w:val="24"/>
                <w:szCs w:val="20"/>
                <w:lang w:val="fr-FR"/>
              </w:rPr>
              <w:t xml:space="preserve"> : 1997-2000 </w:t>
            </w:r>
            <w:r w:rsidRPr="008D4BC3">
              <w:rPr>
                <w:rFonts w:ascii="Garamond" w:eastAsia="Times New Roman" w:hAnsi="Garamond" w:cs="Times New Roman"/>
                <w:sz w:val="24"/>
                <w:szCs w:val="20"/>
              </w:rPr>
              <w:t>με</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την</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b/>
                <w:sz w:val="24"/>
                <w:szCs w:val="20"/>
                <w:lang w:val="fr-FR"/>
              </w:rPr>
              <w:t>Ecole Française d’Athènes</w:t>
            </w:r>
            <w:r w:rsidRPr="008D4BC3">
              <w:rPr>
                <w:rFonts w:ascii="Garamond" w:eastAsia="Times New Roman" w:hAnsi="Garamond" w:cs="Times New Roman"/>
                <w:sz w:val="24"/>
                <w:szCs w:val="20"/>
                <w:lang w:val="fr-FR"/>
              </w:rPr>
              <w:t xml:space="preserve"> </w:t>
            </w:r>
          </w:p>
          <w:p w:rsidR="008D4BC3" w:rsidRPr="008D4BC3" w:rsidRDefault="008D4BC3" w:rsidP="008D4BC3">
            <w:pPr>
              <w:spacing w:after="60" w:line="240" w:lineRule="atLeast"/>
              <w:ind w:left="720"/>
              <w:jc w:val="both"/>
              <w:rPr>
                <w:rFonts w:ascii="Garamond" w:eastAsia="Times New Roman" w:hAnsi="Garamond" w:cs="Times New Roman"/>
                <w:sz w:val="24"/>
                <w:szCs w:val="20"/>
              </w:rPr>
            </w:pPr>
            <w:r w:rsidRPr="008D4BC3">
              <w:rPr>
                <w:rFonts w:ascii="Garamond" w:eastAsia="Times New Roman" w:hAnsi="Garamond" w:cs="Times New Roman"/>
                <w:b/>
                <w:bCs/>
                <w:sz w:val="24"/>
                <w:szCs w:val="20"/>
              </w:rPr>
              <w:t>Ελεύθερνα</w:t>
            </w:r>
            <w:r w:rsidRPr="008D4BC3">
              <w:rPr>
                <w:rFonts w:ascii="Garamond" w:eastAsia="Times New Roman" w:hAnsi="Garamond" w:cs="Times New Roman"/>
                <w:sz w:val="24"/>
                <w:szCs w:val="20"/>
              </w:rPr>
              <w:t xml:space="preserve"> : 1997-1999 με το </w:t>
            </w:r>
            <w:proofErr w:type="spellStart"/>
            <w:r w:rsidRPr="008D4BC3">
              <w:rPr>
                <w:rFonts w:ascii="Garamond" w:eastAsia="Times New Roman" w:hAnsi="Garamond" w:cs="Times New Roman"/>
                <w:b/>
                <w:sz w:val="24"/>
                <w:szCs w:val="20"/>
              </w:rPr>
              <w:t>Πανεπιστημιο</w:t>
            </w:r>
            <w:proofErr w:type="spellEnd"/>
            <w:r w:rsidRPr="008D4BC3">
              <w:rPr>
                <w:rFonts w:ascii="Garamond" w:eastAsia="Times New Roman" w:hAnsi="Garamond" w:cs="Times New Roman"/>
                <w:b/>
                <w:sz w:val="24"/>
                <w:szCs w:val="20"/>
              </w:rPr>
              <w:t xml:space="preserve"> Κρήτης</w:t>
            </w:r>
            <w:r w:rsidRPr="008D4BC3">
              <w:rPr>
                <w:rFonts w:ascii="Garamond" w:eastAsia="Times New Roman" w:hAnsi="Garamond" w:cs="Times New Roman"/>
                <w:sz w:val="24"/>
                <w:szCs w:val="20"/>
              </w:rPr>
              <w:t xml:space="preserve">, </w:t>
            </w:r>
          </w:p>
          <w:p w:rsidR="008D4BC3" w:rsidRPr="008D4BC3" w:rsidRDefault="008D4BC3" w:rsidP="008D4BC3">
            <w:pPr>
              <w:spacing w:after="60" w:line="240" w:lineRule="atLeast"/>
              <w:ind w:left="720"/>
              <w:jc w:val="both"/>
              <w:rPr>
                <w:rFonts w:ascii="Garamond" w:eastAsia="Times New Roman" w:hAnsi="Garamond" w:cs="Times New Roman"/>
                <w:sz w:val="24"/>
                <w:szCs w:val="20"/>
              </w:rPr>
            </w:pPr>
            <w:r w:rsidRPr="008D4BC3">
              <w:rPr>
                <w:rFonts w:ascii="Garamond" w:eastAsia="Times New Roman" w:hAnsi="Garamond" w:cs="Times New Roman"/>
                <w:b/>
                <w:bCs/>
                <w:sz w:val="24"/>
                <w:szCs w:val="20"/>
              </w:rPr>
              <w:t>Δίον</w:t>
            </w:r>
            <w:r w:rsidRPr="008D4BC3">
              <w:rPr>
                <w:rFonts w:ascii="Garamond" w:eastAsia="Times New Roman" w:hAnsi="Garamond" w:cs="Times New Roman"/>
                <w:sz w:val="24"/>
                <w:szCs w:val="20"/>
              </w:rPr>
              <w:t xml:space="preserve"> : 1990-1995 με το </w:t>
            </w:r>
            <w:r w:rsidRPr="008D4BC3">
              <w:rPr>
                <w:rFonts w:ascii="Garamond" w:eastAsia="Times New Roman" w:hAnsi="Garamond" w:cs="Times New Roman"/>
                <w:b/>
                <w:sz w:val="24"/>
                <w:szCs w:val="20"/>
              </w:rPr>
              <w:t>Αριστοτέλειο</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Πανεπιστήμιο Θεσσαλονίκης</w:t>
            </w:r>
            <w:r w:rsidRPr="008D4BC3">
              <w:rPr>
                <w:rFonts w:ascii="Garamond" w:eastAsia="Times New Roman" w:hAnsi="Garamond" w:cs="Times New Roman"/>
                <w:sz w:val="24"/>
                <w:szCs w:val="20"/>
              </w:rPr>
              <w:t xml:space="preserve">  </w:t>
            </w:r>
          </w:p>
          <w:p w:rsidR="008D4BC3" w:rsidRPr="008D4BC3" w:rsidRDefault="008D4BC3" w:rsidP="008D4BC3">
            <w:pPr>
              <w:spacing w:after="60" w:line="240" w:lineRule="atLeast"/>
              <w:ind w:left="720"/>
              <w:jc w:val="both"/>
              <w:rPr>
                <w:rFonts w:ascii="Garamond" w:eastAsia="Times New Roman" w:hAnsi="Garamond" w:cs="Times New Roman"/>
                <w:sz w:val="24"/>
                <w:szCs w:val="20"/>
              </w:rPr>
            </w:pPr>
            <w:r w:rsidRPr="008D4BC3">
              <w:rPr>
                <w:rFonts w:ascii="Garamond" w:eastAsia="Times New Roman" w:hAnsi="Garamond" w:cs="Times New Roman"/>
                <w:b/>
                <w:bCs/>
                <w:sz w:val="24"/>
                <w:szCs w:val="20"/>
              </w:rPr>
              <w:t>Σπήλαιο</w:t>
            </w:r>
            <w:r w:rsidRPr="008D4BC3">
              <w:rPr>
                <w:rFonts w:ascii="Garamond" w:eastAsia="Times New Roman" w:hAnsi="Garamond" w:cs="Times New Roman"/>
                <w:sz w:val="24"/>
                <w:szCs w:val="20"/>
              </w:rPr>
              <w:t xml:space="preserve"> </w:t>
            </w:r>
            <w:proofErr w:type="spellStart"/>
            <w:r w:rsidRPr="008D4BC3">
              <w:rPr>
                <w:rFonts w:ascii="Garamond" w:eastAsia="Times New Roman" w:hAnsi="Garamond" w:cs="Times New Roman"/>
                <w:b/>
                <w:bCs/>
                <w:sz w:val="24"/>
                <w:szCs w:val="20"/>
              </w:rPr>
              <w:t>Θαρουνίων</w:t>
            </w:r>
            <w:proofErr w:type="spellEnd"/>
            <w:r w:rsidRPr="008D4BC3">
              <w:rPr>
                <w:rFonts w:ascii="Garamond" w:eastAsia="Times New Roman" w:hAnsi="Garamond" w:cs="Times New Roman"/>
                <w:sz w:val="24"/>
                <w:szCs w:val="20"/>
              </w:rPr>
              <w:t> : 1990 (</w:t>
            </w:r>
            <w:proofErr w:type="spellStart"/>
            <w:r w:rsidRPr="008D4BC3">
              <w:rPr>
                <w:rFonts w:ascii="Garamond" w:eastAsia="Times New Roman" w:hAnsi="Garamond" w:cs="Times New Roman"/>
                <w:sz w:val="24"/>
                <w:szCs w:val="20"/>
              </w:rPr>
              <w:t>Διευθ</w:t>
            </w:r>
            <w:proofErr w:type="spellEnd"/>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 xml:space="preserve">Α. </w:t>
            </w:r>
            <w:proofErr w:type="spellStart"/>
            <w:r w:rsidRPr="008D4BC3">
              <w:rPr>
                <w:rFonts w:ascii="Garamond" w:eastAsia="Times New Roman" w:hAnsi="Garamond" w:cs="Times New Roman"/>
                <w:b/>
                <w:sz w:val="24"/>
                <w:szCs w:val="20"/>
              </w:rPr>
              <w:t>Σάμψων</w:t>
            </w:r>
            <w:proofErr w:type="spellEnd"/>
            <w:r w:rsidRPr="008D4BC3">
              <w:rPr>
                <w:rFonts w:ascii="Garamond" w:eastAsia="Times New Roman" w:hAnsi="Garamond" w:cs="Times New Roman"/>
                <w:sz w:val="24"/>
                <w:szCs w:val="20"/>
              </w:rPr>
              <w:t>).</w:t>
            </w: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numPr>
                <w:ilvl w:val="0"/>
                <w:numId w:val="1"/>
              </w:numPr>
              <w:spacing w:after="60" w:line="240" w:lineRule="atLeast"/>
              <w:jc w:val="both"/>
              <w:rPr>
                <w:rFonts w:ascii="Garamond" w:eastAsia="Times New Roman" w:hAnsi="Garamond" w:cs="Times New Roman"/>
                <w:sz w:val="28"/>
                <w:szCs w:val="28"/>
                <w:u w:val="single"/>
              </w:rPr>
            </w:pPr>
            <w:r w:rsidRPr="008D4BC3">
              <w:rPr>
                <w:rFonts w:ascii="Garamond" w:eastAsia="Times New Roman" w:hAnsi="Garamond" w:cs="Times New Roman"/>
                <w:b/>
                <w:smallCaps/>
                <w:sz w:val="28"/>
                <w:szCs w:val="28"/>
                <w:u w:val="single"/>
              </w:rPr>
              <w:lastRenderedPageBreak/>
              <w:t>ΕΡΕΥΝΗΤΙΚΑ ΠΡΟΓΡΑΜΜΑΤΑ</w:t>
            </w:r>
            <w:r w:rsidRPr="008D4BC3">
              <w:rPr>
                <w:rFonts w:ascii="Garamond" w:eastAsia="Times New Roman" w:hAnsi="Garamond" w:cs="Times New Roman"/>
                <w:sz w:val="28"/>
                <w:szCs w:val="28"/>
                <w:u w:val="single"/>
                <w:lang w:val="en-US"/>
              </w:rPr>
              <w:t>:</w:t>
            </w:r>
          </w:p>
          <w:p w:rsidR="008D4BC3" w:rsidRPr="008D4BC3" w:rsidRDefault="008D4BC3" w:rsidP="008D4BC3">
            <w:pPr>
              <w:spacing w:after="60" w:line="240" w:lineRule="atLeast"/>
              <w:ind w:left="720"/>
              <w:jc w:val="both"/>
              <w:rPr>
                <w:rFonts w:ascii="Garamond" w:eastAsia="Times New Roman" w:hAnsi="Garamond" w:cs="Times New Roman"/>
                <w:b/>
                <w:sz w:val="24"/>
                <w:szCs w:val="20"/>
                <w:lang w:val="en-US"/>
              </w:rPr>
            </w:pPr>
            <w:r w:rsidRPr="008D4BC3">
              <w:rPr>
                <w:rFonts w:ascii="Garamond" w:eastAsia="Times New Roman" w:hAnsi="Garamond" w:cs="Times New Roman"/>
                <w:b/>
                <w:sz w:val="24"/>
                <w:szCs w:val="20"/>
              </w:rPr>
              <w:t>Α</w:t>
            </w:r>
            <w:r w:rsidRPr="008D4BC3">
              <w:rPr>
                <w:rFonts w:ascii="Garamond" w:eastAsia="Times New Roman" w:hAnsi="Garamond" w:cs="Times New Roman"/>
                <w:sz w:val="24"/>
                <w:szCs w:val="20"/>
              </w:rPr>
              <w:t xml:space="preserve">ριστοτέλειο </w:t>
            </w:r>
            <w:r w:rsidRPr="008D4BC3">
              <w:rPr>
                <w:rFonts w:ascii="Garamond" w:eastAsia="Times New Roman" w:hAnsi="Garamond" w:cs="Times New Roman"/>
                <w:b/>
                <w:sz w:val="24"/>
                <w:szCs w:val="20"/>
              </w:rPr>
              <w:t>Π</w:t>
            </w:r>
            <w:r w:rsidRPr="008D4BC3">
              <w:rPr>
                <w:rFonts w:ascii="Garamond" w:eastAsia="Times New Roman" w:hAnsi="Garamond" w:cs="Times New Roman"/>
                <w:sz w:val="24"/>
                <w:szCs w:val="20"/>
              </w:rPr>
              <w:t xml:space="preserve">ανεπιστήμιο </w:t>
            </w:r>
            <w:r w:rsidRPr="008D4BC3">
              <w:rPr>
                <w:rFonts w:ascii="Garamond" w:eastAsia="Times New Roman" w:hAnsi="Garamond" w:cs="Times New Roman"/>
                <w:b/>
                <w:sz w:val="24"/>
                <w:szCs w:val="20"/>
              </w:rPr>
              <w:t>Θ</w:t>
            </w:r>
            <w:r w:rsidRPr="008D4BC3">
              <w:rPr>
                <w:rFonts w:ascii="Garamond" w:eastAsia="Times New Roman" w:hAnsi="Garamond" w:cs="Times New Roman"/>
                <w:sz w:val="24"/>
                <w:szCs w:val="20"/>
              </w:rPr>
              <w:t xml:space="preserve">εσσαλονίκης – Υπουργείο Πολιτισμού : «Διερεύνηση – διατύπωση σχεδίου οργάνωσης και προβολής ιστορικών και πολιτιστικών πόρων Δήμου </w:t>
            </w:r>
            <w:proofErr w:type="spellStart"/>
            <w:r w:rsidRPr="008D4BC3">
              <w:rPr>
                <w:rFonts w:ascii="Garamond" w:eastAsia="Times New Roman" w:hAnsi="Garamond" w:cs="Times New Roman"/>
                <w:sz w:val="24"/>
                <w:szCs w:val="20"/>
              </w:rPr>
              <w:t>Ευρυμενών</w:t>
            </w:r>
            <w:proofErr w:type="spellEnd"/>
            <w:r w:rsidRPr="008D4BC3">
              <w:rPr>
                <w:rFonts w:ascii="Garamond" w:eastAsia="Times New Roman" w:hAnsi="Garamond" w:cs="Times New Roman"/>
                <w:sz w:val="24"/>
                <w:szCs w:val="20"/>
              </w:rPr>
              <w:t xml:space="preserve"> (Ν. Λάρισας) και δυνατοτήτων αξιοποίησης του». </w:t>
            </w:r>
            <w:r w:rsidRPr="008D4BC3">
              <w:rPr>
                <w:rFonts w:ascii="Garamond" w:eastAsia="Times New Roman" w:hAnsi="Garamond" w:cs="Times New Roman"/>
                <w:b/>
                <w:sz w:val="24"/>
                <w:szCs w:val="20"/>
              </w:rPr>
              <w:t>Εργολήπτης με σκοπό την διεξαγωγή Αρχαιολογικής Έρευνας στην περιοχή.</w:t>
            </w:r>
          </w:p>
        </w:tc>
      </w:tr>
      <w:tr w:rsidR="008D4BC3" w:rsidRPr="008D4BC3" w:rsidTr="00F10942">
        <w:tblPrEx>
          <w:jc w:val="left"/>
        </w:tblPrEx>
        <w:trPr>
          <w:gridBefore w:val="2"/>
          <w:wBefore w:w="192" w:type="pct"/>
          <w:cantSplit/>
          <w:trHeight w:val="147"/>
        </w:trPr>
        <w:tc>
          <w:tcPr>
            <w:tcW w:w="4808" w:type="pct"/>
            <w:gridSpan w:val="6"/>
          </w:tcPr>
          <w:p w:rsidR="008D4BC3" w:rsidRPr="008D4BC3" w:rsidRDefault="008D4BC3" w:rsidP="008D4BC3">
            <w:pPr>
              <w:pBdr>
                <w:bottom w:val="single" w:sz="6" w:space="1" w:color="808080"/>
              </w:pBdr>
              <w:spacing w:before="220" w:after="0" w:line="220" w:lineRule="atLeast"/>
              <w:rPr>
                <w:rFonts w:ascii="Garamond" w:eastAsia="Times New Roman" w:hAnsi="Garamond" w:cs="Times New Roman"/>
                <w:b/>
                <w:bCs/>
                <w:caps/>
                <w:spacing w:val="15"/>
                <w:sz w:val="32"/>
                <w:szCs w:val="32"/>
              </w:rPr>
            </w:pPr>
            <w:r w:rsidRPr="008D4BC3">
              <w:rPr>
                <w:rFonts w:ascii="Garamond" w:eastAsia="Times New Roman" w:hAnsi="Garamond" w:cs="Times New Roman"/>
                <w:b/>
                <w:bCs/>
                <w:caps/>
                <w:spacing w:val="15"/>
                <w:sz w:val="32"/>
                <w:szCs w:val="32"/>
              </w:rPr>
              <w:lastRenderedPageBreak/>
              <w:t>ΔΗΜΟΣΙΕΥΣΕΙΣ-ΣυΓΓΡΑΦΙΚΟ ΕΡΓΟ</w:t>
            </w:r>
          </w:p>
          <w:p w:rsidR="008D4BC3" w:rsidRPr="008D4BC3" w:rsidRDefault="008D4BC3" w:rsidP="008D4BC3">
            <w:pPr>
              <w:spacing w:after="0" w:line="240" w:lineRule="auto"/>
              <w:jc w:val="both"/>
              <w:rPr>
                <w:rFonts w:ascii="Garamond" w:eastAsia="Times New Roman" w:hAnsi="Garamond" w:cs="Times New Roman"/>
                <w:szCs w:val="20"/>
              </w:rPr>
            </w:pP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lang w:val="fr-FR"/>
              </w:rPr>
            </w:pPr>
            <w:r w:rsidRPr="008D4BC3">
              <w:rPr>
                <w:rFonts w:ascii="Garamond" w:eastAsia="Times New Roman" w:hAnsi="Garamond" w:cs="Times New Roman"/>
                <w:sz w:val="24"/>
                <w:szCs w:val="20"/>
                <w:lang w:val="fr-FR"/>
              </w:rPr>
              <w:t xml:space="preserve">2005 : </w:t>
            </w:r>
            <w:r w:rsidRPr="008D4BC3">
              <w:rPr>
                <w:rFonts w:ascii="Garamond" w:eastAsia="Times New Roman" w:hAnsi="Garamond" w:cs="Times New Roman"/>
                <w:b/>
                <w:sz w:val="24"/>
                <w:szCs w:val="20"/>
                <w:lang w:val="fr-FR"/>
              </w:rPr>
              <w:t>«Naos. La symbolique du temple grec et de son décor»</w:t>
            </w:r>
            <w:r w:rsidRPr="008D4BC3">
              <w:rPr>
                <w:rFonts w:ascii="Garamond" w:eastAsia="Times New Roman" w:hAnsi="Garamond" w:cs="Times New Roman"/>
                <w:sz w:val="24"/>
                <w:szCs w:val="20"/>
                <w:lang w:val="fr-FR"/>
              </w:rPr>
              <w:t>, Paris, Paris 1, Panthéon-Sorbonne, 2005. Th</w:t>
            </w:r>
            <w:r w:rsidRPr="008D4BC3">
              <w:rPr>
                <w:rFonts w:ascii="Garamond" w:eastAsia="Times New Roman" w:hAnsi="Garamond" w:cs="Times New Roman"/>
                <w:sz w:val="24"/>
                <w:szCs w:val="20"/>
              </w:rPr>
              <w:t>è</w:t>
            </w:r>
            <w:r w:rsidRPr="008D4BC3">
              <w:rPr>
                <w:rFonts w:ascii="Garamond" w:eastAsia="Times New Roman" w:hAnsi="Garamond" w:cs="Times New Roman"/>
                <w:sz w:val="24"/>
                <w:szCs w:val="20"/>
                <w:lang w:val="fr-FR"/>
              </w:rPr>
              <w:t>se </w:t>
            </w:r>
            <w:r w:rsidRPr="008D4BC3">
              <w:rPr>
                <w:rFonts w:ascii="Garamond" w:eastAsia="Times New Roman" w:hAnsi="Garamond" w:cs="Times New Roman"/>
                <w:sz w:val="24"/>
                <w:szCs w:val="20"/>
              </w:rPr>
              <w:t xml:space="preserve">: (6 τόμοι με </w:t>
            </w:r>
            <w:r w:rsidRPr="008D4BC3">
              <w:rPr>
                <w:rFonts w:ascii="Garamond" w:eastAsia="Times New Roman" w:hAnsi="Garamond" w:cs="Times New Roman"/>
                <w:smallCaps/>
                <w:sz w:val="24"/>
                <w:szCs w:val="20"/>
              </w:rPr>
              <w:t xml:space="preserve">738 </w:t>
            </w:r>
            <w:r w:rsidRPr="008D4BC3">
              <w:rPr>
                <w:rFonts w:ascii="Garamond" w:eastAsia="Times New Roman" w:hAnsi="Garamond" w:cs="Times New Roman"/>
                <w:sz w:val="24"/>
                <w:szCs w:val="20"/>
              </w:rPr>
              <w:t xml:space="preserve">σελ. κείμενο και 837 φωτογραφικές ενότητες. </w:t>
            </w:r>
            <w:r w:rsidRPr="008D4BC3">
              <w:rPr>
                <w:rFonts w:ascii="Garamond" w:eastAsia="Times New Roman" w:hAnsi="Garamond" w:cs="Times New Roman"/>
                <w:b/>
                <w:sz w:val="24"/>
                <w:szCs w:val="20"/>
              </w:rPr>
              <w:t>Διδακτορική Διατριβή</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Επιστημονική</w:t>
            </w:r>
            <w:r w:rsidRPr="008D4BC3">
              <w:rPr>
                <w:rFonts w:ascii="Garamond" w:eastAsia="Times New Roman" w:hAnsi="Garamond" w:cs="Times New Roman"/>
                <w:b/>
                <w:sz w:val="24"/>
                <w:szCs w:val="20"/>
                <w:lang w:val="fr-FR"/>
              </w:rPr>
              <w:t xml:space="preserve"> </w:t>
            </w:r>
            <w:r w:rsidRPr="008D4BC3">
              <w:rPr>
                <w:rFonts w:ascii="Garamond" w:eastAsia="Times New Roman" w:hAnsi="Garamond" w:cs="Times New Roman"/>
                <w:b/>
                <w:sz w:val="24"/>
                <w:szCs w:val="20"/>
              </w:rPr>
              <w:t>περιοχή</w:t>
            </w:r>
            <w:r w:rsidRPr="008D4BC3">
              <w:rPr>
                <w:rFonts w:ascii="Garamond" w:eastAsia="Times New Roman" w:hAnsi="Garamond" w:cs="Times New Roman"/>
                <w:b/>
                <w:sz w:val="24"/>
                <w:szCs w:val="20"/>
                <w:lang w:val="fr-FR"/>
              </w:rPr>
              <w:t xml:space="preserve"> : </w:t>
            </w:r>
            <w:r w:rsidRPr="008D4BC3">
              <w:rPr>
                <w:rFonts w:ascii="Garamond" w:eastAsia="Times New Roman" w:hAnsi="Garamond" w:cs="Times New Roman"/>
                <w:b/>
                <w:sz w:val="24"/>
                <w:szCs w:val="20"/>
              </w:rPr>
              <w:t>Τέχνη</w:t>
            </w:r>
            <w:r w:rsidRPr="008D4BC3">
              <w:rPr>
                <w:rFonts w:ascii="Garamond" w:eastAsia="Times New Roman" w:hAnsi="Garamond" w:cs="Times New Roman"/>
                <w:b/>
                <w:sz w:val="24"/>
                <w:szCs w:val="20"/>
                <w:lang w:val="fr-FR"/>
              </w:rPr>
              <w:t xml:space="preserve">, </w:t>
            </w:r>
            <w:r w:rsidRPr="008D4BC3">
              <w:rPr>
                <w:rFonts w:ascii="Garamond" w:eastAsia="Times New Roman" w:hAnsi="Garamond" w:cs="Times New Roman"/>
                <w:b/>
                <w:sz w:val="24"/>
                <w:szCs w:val="20"/>
              </w:rPr>
              <w:t>Αρχιτεκτονική</w:t>
            </w:r>
            <w:r w:rsidRPr="008D4BC3">
              <w:rPr>
                <w:rFonts w:ascii="Garamond" w:eastAsia="Times New Roman" w:hAnsi="Garamond" w:cs="Times New Roman"/>
                <w:b/>
                <w:sz w:val="24"/>
                <w:szCs w:val="20"/>
                <w:lang w:val="fr-FR"/>
              </w:rPr>
              <w:t xml:space="preserve">, </w:t>
            </w:r>
            <w:r w:rsidRPr="008D4BC3">
              <w:rPr>
                <w:rFonts w:ascii="Garamond" w:eastAsia="Times New Roman" w:hAnsi="Garamond" w:cs="Times New Roman"/>
                <w:b/>
                <w:sz w:val="24"/>
                <w:szCs w:val="20"/>
              </w:rPr>
              <w:t>Μυθολογία</w:t>
            </w:r>
            <w:r w:rsidRPr="008D4BC3">
              <w:rPr>
                <w:rFonts w:ascii="Garamond" w:eastAsia="Times New Roman" w:hAnsi="Garamond" w:cs="Times New Roman"/>
                <w:b/>
                <w:sz w:val="24"/>
                <w:szCs w:val="20"/>
                <w:lang w:val="fr-FR"/>
              </w:rPr>
              <w:t xml:space="preserve">, </w:t>
            </w:r>
            <w:r w:rsidRPr="008D4BC3">
              <w:rPr>
                <w:rFonts w:ascii="Garamond" w:eastAsia="Times New Roman" w:hAnsi="Garamond" w:cs="Times New Roman"/>
                <w:b/>
                <w:sz w:val="24"/>
                <w:szCs w:val="20"/>
              </w:rPr>
              <w:t>Θρησκευτικά</w:t>
            </w:r>
            <w:r w:rsidRPr="008D4BC3">
              <w:rPr>
                <w:rFonts w:ascii="Garamond" w:eastAsia="Times New Roman" w:hAnsi="Garamond" w:cs="Times New Roman"/>
                <w:b/>
                <w:sz w:val="24"/>
                <w:szCs w:val="20"/>
                <w:lang w:val="fr-FR"/>
              </w:rPr>
              <w:t xml:space="preserve"> </w:t>
            </w:r>
            <w:r w:rsidRPr="008D4BC3">
              <w:rPr>
                <w:rFonts w:ascii="Garamond" w:eastAsia="Times New Roman" w:hAnsi="Garamond" w:cs="Times New Roman"/>
                <w:b/>
                <w:sz w:val="24"/>
                <w:szCs w:val="20"/>
              </w:rPr>
              <w:t>σύμβολα</w:t>
            </w:r>
            <w:r w:rsidRPr="008D4BC3">
              <w:rPr>
                <w:rFonts w:ascii="Garamond" w:eastAsia="Times New Roman" w:hAnsi="Garamond" w:cs="Times New Roman"/>
                <w:b/>
                <w:sz w:val="24"/>
                <w:szCs w:val="20"/>
                <w:lang w:val="fr-FR"/>
              </w:rPr>
              <w:t>.</w:t>
            </w:r>
          </w:p>
        </w:tc>
      </w:tr>
      <w:tr w:rsidR="008D4BC3" w:rsidRPr="008D4BC3" w:rsidTr="00F10942">
        <w:tblPrEx>
          <w:jc w:val="left"/>
        </w:tblPrEx>
        <w:trPr>
          <w:gridBefore w:val="2"/>
          <w:gridAfter w:val="1"/>
          <w:wBefore w:w="192" w:type="pct"/>
          <w:wAfter w:w="91" w:type="pct"/>
          <w:trHeight w:val="147"/>
        </w:trPr>
        <w:tc>
          <w:tcPr>
            <w:tcW w:w="90" w:type="pct"/>
          </w:tcPr>
          <w:p w:rsidR="008D4BC3" w:rsidRPr="008D4BC3" w:rsidRDefault="008D4BC3" w:rsidP="008D4BC3">
            <w:pPr>
              <w:spacing w:after="0" w:line="240" w:lineRule="auto"/>
              <w:jc w:val="both"/>
              <w:rPr>
                <w:rFonts w:ascii="Garamond" w:eastAsia="Times New Roman" w:hAnsi="Garamond" w:cs="Times New Roman"/>
                <w:sz w:val="24"/>
                <w:szCs w:val="20"/>
                <w:lang w:val="fr-FR"/>
              </w:rPr>
            </w:pPr>
          </w:p>
        </w:tc>
        <w:tc>
          <w:tcPr>
            <w:tcW w:w="4626" w:type="pct"/>
            <w:gridSpan w:val="4"/>
          </w:tcPr>
          <w:p w:rsidR="008D4BC3" w:rsidRPr="008D4BC3" w:rsidRDefault="008D4BC3" w:rsidP="008D4BC3">
            <w:pPr>
              <w:numPr>
                <w:ilvl w:val="0"/>
                <w:numId w:val="1"/>
              </w:numPr>
              <w:tabs>
                <w:tab w:val="num" w:pos="589"/>
              </w:tabs>
              <w:spacing w:after="60" w:line="240" w:lineRule="atLeast"/>
              <w:ind w:left="589"/>
              <w:jc w:val="both"/>
              <w:rPr>
                <w:rFonts w:ascii="Garamond" w:eastAsia="Times New Roman" w:hAnsi="Garamond" w:cs="Times New Roman"/>
                <w:sz w:val="24"/>
                <w:szCs w:val="20"/>
                <w:lang w:val="fr-FR"/>
              </w:rPr>
            </w:pPr>
            <w:proofErr w:type="gramStart"/>
            <w:r w:rsidRPr="008D4BC3">
              <w:rPr>
                <w:rFonts w:ascii="Garamond" w:eastAsia="Times New Roman" w:hAnsi="Garamond" w:cs="Times New Roman"/>
                <w:sz w:val="24"/>
                <w:szCs w:val="20"/>
                <w:lang w:val="en-US"/>
              </w:rPr>
              <w:t>2005 :</w:t>
            </w:r>
            <w:proofErr w:type="gramEnd"/>
            <w:r w:rsidRPr="008D4BC3">
              <w:rPr>
                <w:rFonts w:ascii="Garamond" w:eastAsia="Times New Roman" w:hAnsi="Garamond" w:cs="Times New Roman"/>
                <w:sz w:val="24"/>
                <w:szCs w:val="20"/>
                <w:lang w:val="en-US"/>
              </w:rPr>
              <w:t xml:space="preserve"> </w:t>
            </w:r>
            <w:r w:rsidRPr="008D4BC3">
              <w:rPr>
                <w:rFonts w:ascii="Garamond" w:eastAsia="Times New Roman" w:hAnsi="Garamond" w:cs="Times New Roman"/>
                <w:b/>
                <w:sz w:val="24"/>
                <w:szCs w:val="20"/>
                <w:lang w:val="en-US"/>
              </w:rPr>
              <w:t>« Side. The personification of the pomegranate »</w:t>
            </w:r>
            <w:r w:rsidRPr="008D4BC3">
              <w:rPr>
                <w:rFonts w:ascii="Garamond" w:eastAsia="Times New Roman" w:hAnsi="Garamond" w:cs="Times New Roman"/>
                <w:sz w:val="24"/>
                <w:szCs w:val="20"/>
                <w:lang w:val="en-US"/>
              </w:rPr>
              <w:t xml:space="preserve">, p. 99-109 </w:t>
            </w:r>
            <w:r w:rsidRPr="008D4BC3">
              <w:rPr>
                <w:rFonts w:ascii="Garamond" w:eastAsia="Times New Roman" w:hAnsi="Garamond" w:cs="Times New Roman"/>
                <w:sz w:val="24"/>
                <w:szCs w:val="20"/>
              </w:rPr>
              <w:t>στο</w:t>
            </w:r>
            <w:r w:rsidRPr="008D4BC3">
              <w:rPr>
                <w:rFonts w:ascii="Garamond" w:eastAsia="Times New Roman" w:hAnsi="Garamond" w:cs="Times New Roman"/>
                <w:sz w:val="24"/>
                <w:szCs w:val="20"/>
                <w:lang w:val="en-US"/>
              </w:rPr>
              <w:t>ν τ</w:t>
            </w:r>
            <w:proofErr w:type="spellStart"/>
            <w:r w:rsidRPr="008D4BC3">
              <w:rPr>
                <w:rFonts w:ascii="Garamond" w:eastAsia="Times New Roman" w:hAnsi="Garamond" w:cs="Times New Roman"/>
                <w:sz w:val="24"/>
                <w:szCs w:val="20"/>
              </w:rPr>
              <w:t>όμο</w:t>
            </w:r>
            <w:proofErr w:type="spellEnd"/>
            <w:r w:rsidRPr="008D4BC3">
              <w:rPr>
                <w:rFonts w:ascii="Garamond" w:eastAsia="Times New Roman" w:hAnsi="Garamond" w:cs="Times New Roman"/>
                <w:sz w:val="24"/>
                <w:szCs w:val="20"/>
                <w:lang w:val="en-US"/>
              </w:rPr>
              <w:t xml:space="preserve"> </w:t>
            </w:r>
            <w:r w:rsidRPr="008D4BC3">
              <w:rPr>
                <w:rFonts w:ascii="Garamond" w:eastAsia="Times New Roman" w:hAnsi="Garamond" w:cs="Times New Roman"/>
                <w:b/>
                <w:i/>
                <w:iCs/>
                <w:sz w:val="24"/>
                <w:szCs w:val="20"/>
                <w:lang w:val="en-US"/>
              </w:rPr>
              <w:t>Personification in the Greek World</w:t>
            </w:r>
            <w:r w:rsidRPr="008D4BC3">
              <w:rPr>
                <w:rFonts w:ascii="Garamond" w:eastAsia="Times New Roman" w:hAnsi="Garamond" w:cs="Times New Roman"/>
                <w:b/>
                <w:sz w:val="24"/>
                <w:szCs w:val="20"/>
                <w:lang w:val="en-US"/>
              </w:rPr>
              <w:t xml:space="preserve">. </w:t>
            </w:r>
            <w:r w:rsidRPr="008D4BC3">
              <w:rPr>
                <w:rFonts w:ascii="Garamond" w:eastAsia="Times New Roman" w:hAnsi="Garamond" w:cs="Times New Roman"/>
                <w:b/>
                <w:i/>
                <w:iCs/>
                <w:sz w:val="24"/>
                <w:szCs w:val="20"/>
                <w:lang w:val="en-US"/>
              </w:rPr>
              <w:t>From Antiquity to Byzantium</w:t>
            </w:r>
            <w:r w:rsidRPr="008D4BC3">
              <w:rPr>
                <w:rFonts w:ascii="Garamond" w:eastAsia="Times New Roman" w:hAnsi="Garamond" w:cs="Times New Roman"/>
                <w:b/>
                <w:sz w:val="24"/>
                <w:szCs w:val="20"/>
                <w:lang w:val="en-US"/>
              </w:rPr>
              <w:t>.</w:t>
            </w:r>
            <w:r w:rsidRPr="008D4BC3">
              <w:rPr>
                <w:rFonts w:ascii="Garamond" w:eastAsia="Times New Roman" w:hAnsi="Garamond" w:cs="Times New Roman"/>
                <w:sz w:val="24"/>
                <w:szCs w:val="20"/>
                <w:lang w:val="en-US"/>
              </w:rPr>
              <w:t xml:space="preserve"> Edited by </w:t>
            </w:r>
            <w:r w:rsidRPr="008D4BC3">
              <w:rPr>
                <w:rFonts w:ascii="Garamond" w:eastAsia="Times New Roman" w:hAnsi="Garamond" w:cs="Times New Roman"/>
                <w:b/>
                <w:sz w:val="24"/>
                <w:szCs w:val="20"/>
                <w:lang w:val="en-US"/>
              </w:rPr>
              <w:t>E. Stafford &amp; J. Herrin, Centre for Hellenic Studies, King’s College,</w:t>
            </w:r>
            <w:r w:rsidRPr="008D4BC3">
              <w:rPr>
                <w:rFonts w:ascii="Garamond" w:eastAsia="Times New Roman" w:hAnsi="Garamond" w:cs="Times New Roman"/>
                <w:sz w:val="24"/>
                <w:szCs w:val="20"/>
                <w:lang w:val="en-US"/>
              </w:rPr>
              <w:t xml:space="preserve"> London, </w:t>
            </w:r>
            <w:r w:rsidRPr="008D4BC3">
              <w:rPr>
                <w:rFonts w:ascii="Garamond" w:eastAsia="Times New Roman" w:hAnsi="Garamond" w:cs="Times New Roman"/>
                <w:sz w:val="24"/>
                <w:szCs w:val="20"/>
              </w:rPr>
              <w:t>Εκδόσεις</w:t>
            </w:r>
            <w:r w:rsidRPr="008D4BC3">
              <w:rPr>
                <w:rFonts w:ascii="Garamond" w:eastAsia="Times New Roman" w:hAnsi="Garamond" w:cs="Times New Roman"/>
                <w:sz w:val="24"/>
                <w:szCs w:val="20"/>
                <w:lang w:val="en-US"/>
              </w:rPr>
              <w:t xml:space="preserve"> </w:t>
            </w:r>
            <w:proofErr w:type="spellStart"/>
            <w:r w:rsidRPr="008D4BC3">
              <w:rPr>
                <w:rFonts w:ascii="Garamond" w:eastAsia="Times New Roman" w:hAnsi="Garamond" w:cs="Times New Roman"/>
                <w:b/>
                <w:sz w:val="24"/>
                <w:szCs w:val="20"/>
                <w:lang w:val="en-US"/>
              </w:rPr>
              <w:t>Ashgate</w:t>
            </w:r>
            <w:proofErr w:type="spellEnd"/>
            <w:r w:rsidRPr="008D4BC3">
              <w:rPr>
                <w:rFonts w:ascii="Garamond" w:eastAsia="Times New Roman" w:hAnsi="Garamond" w:cs="Times New Roman"/>
                <w:sz w:val="24"/>
                <w:szCs w:val="20"/>
                <w:lang w:val="en-US"/>
              </w:rPr>
              <w:t>. ISBN 0-7546-5031-6.</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 xml:space="preserve">Επιστημονική περιοχή </w:t>
            </w:r>
            <w:r w:rsidRPr="008D4BC3">
              <w:rPr>
                <w:rFonts w:ascii="Garamond" w:eastAsia="Times New Roman" w:hAnsi="Garamond" w:cs="Times New Roman"/>
                <w:b/>
                <w:sz w:val="24"/>
                <w:szCs w:val="20"/>
                <w:lang w:val="en-US"/>
              </w:rPr>
              <w:t>:</w:t>
            </w:r>
            <w:r w:rsidRPr="008D4BC3">
              <w:rPr>
                <w:rFonts w:ascii="Garamond" w:eastAsia="Times New Roman" w:hAnsi="Garamond" w:cs="Times New Roman"/>
                <w:b/>
                <w:sz w:val="24"/>
                <w:szCs w:val="20"/>
              </w:rPr>
              <w:t xml:space="preserve"> Μυθολογία, Θρησκεία, Αρχαιολογία, θρησκευτικός συμβολισμός</w:t>
            </w:r>
            <w:r w:rsidRPr="008D4BC3">
              <w:rPr>
                <w:rFonts w:ascii="Garamond" w:eastAsia="Times New Roman" w:hAnsi="Garamond" w:cs="Times New Roman"/>
                <w:sz w:val="24"/>
                <w:szCs w:val="20"/>
              </w:rPr>
              <w:t>.</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lang w:val="fr-FR"/>
              </w:rPr>
            </w:pPr>
            <w:r w:rsidRPr="008D4BC3">
              <w:rPr>
                <w:rFonts w:ascii="Garamond" w:eastAsia="Times New Roman" w:hAnsi="Garamond" w:cs="Times New Roman"/>
                <w:sz w:val="24"/>
                <w:szCs w:val="20"/>
                <w:lang w:val="fr-FR"/>
              </w:rPr>
              <w:t>2006 :</w:t>
            </w:r>
            <w:r w:rsidRPr="008D4BC3">
              <w:rPr>
                <w:rFonts w:ascii="Garamond" w:eastAsia="Times New Roman" w:hAnsi="Garamond" w:cs="Times New Roman"/>
                <w:b/>
                <w:sz w:val="24"/>
                <w:szCs w:val="20"/>
                <w:lang w:val="fr-FR"/>
              </w:rPr>
              <w:t xml:space="preserve"> « La conception du monde comme un édifice dans l’iconographie et la pensée grecques »,</w:t>
            </w:r>
            <w:r w:rsidRPr="008D4BC3">
              <w:rPr>
                <w:rFonts w:ascii="Garamond" w:eastAsia="Times New Roman" w:hAnsi="Garamond" w:cs="Times New Roman"/>
                <w:sz w:val="24"/>
                <w:szCs w:val="20"/>
                <w:lang w:val="fr-FR"/>
              </w:rPr>
              <w:t xml:space="preserve"> p. 129-150, pl. 7-10 </w:t>
            </w:r>
            <w:r w:rsidRPr="008D4BC3">
              <w:rPr>
                <w:rFonts w:ascii="Garamond" w:eastAsia="Times New Roman" w:hAnsi="Garamond" w:cs="Times New Roman"/>
                <w:sz w:val="24"/>
                <w:szCs w:val="20"/>
              </w:rPr>
              <w:t>στ</w:t>
            </w:r>
            <w:r w:rsidRPr="008D4BC3">
              <w:rPr>
                <w:rFonts w:ascii="Garamond" w:eastAsia="Times New Roman" w:hAnsi="Garamond" w:cs="Times New Roman"/>
                <w:sz w:val="24"/>
                <w:szCs w:val="20"/>
                <w:lang w:val="fr-FR"/>
              </w:rPr>
              <w:t>ο</w:t>
            </w:r>
            <w:r w:rsidRPr="008D4BC3">
              <w:rPr>
                <w:rFonts w:ascii="Garamond" w:eastAsia="Times New Roman" w:hAnsi="Garamond" w:cs="Times New Roman"/>
                <w:b/>
                <w:sz w:val="24"/>
                <w:szCs w:val="20"/>
                <w:lang w:val="fr-FR"/>
              </w:rPr>
              <w:t xml:space="preserve"> 14</w:t>
            </w:r>
            <w:r w:rsidRPr="008D4BC3">
              <w:rPr>
                <w:rFonts w:ascii="Garamond" w:eastAsia="Times New Roman" w:hAnsi="Garamond" w:cs="Times New Roman"/>
                <w:b/>
                <w:sz w:val="24"/>
                <w:szCs w:val="20"/>
                <w:vertAlign w:val="superscript"/>
                <w:lang w:val="fr-FR"/>
              </w:rPr>
              <w:t>ο</w:t>
            </w:r>
            <w:r w:rsidRPr="008D4BC3">
              <w:rPr>
                <w:rFonts w:ascii="Garamond" w:eastAsia="Times New Roman" w:hAnsi="Garamond" w:cs="Times New Roman"/>
                <w:b/>
                <w:sz w:val="24"/>
                <w:szCs w:val="20"/>
                <w:lang w:val="fr-FR"/>
              </w:rPr>
              <w:t xml:space="preserve"> </w:t>
            </w:r>
            <w:proofErr w:type="spellStart"/>
            <w:r w:rsidRPr="008D4BC3">
              <w:rPr>
                <w:rFonts w:ascii="Garamond" w:eastAsia="Times New Roman" w:hAnsi="Garamond" w:cs="Times New Roman"/>
                <w:sz w:val="24"/>
                <w:szCs w:val="20"/>
              </w:rPr>
              <w:t>τόμ</w:t>
            </w:r>
            <w:proofErr w:type="spellEnd"/>
            <w:r w:rsidRPr="008D4BC3">
              <w:rPr>
                <w:rFonts w:ascii="Garamond" w:eastAsia="Times New Roman" w:hAnsi="Garamond" w:cs="Times New Roman"/>
                <w:sz w:val="24"/>
                <w:szCs w:val="20"/>
                <w:lang w:val="fr-FR"/>
              </w:rPr>
              <w:t xml:space="preserve">ο </w:t>
            </w:r>
            <w:r w:rsidRPr="008D4BC3">
              <w:rPr>
                <w:rFonts w:ascii="Garamond" w:eastAsia="Times New Roman" w:hAnsi="Garamond" w:cs="Times New Roman"/>
                <w:sz w:val="24"/>
                <w:szCs w:val="20"/>
              </w:rPr>
              <w:t>το</w:t>
            </w:r>
            <w:r w:rsidRPr="008D4BC3">
              <w:rPr>
                <w:rFonts w:ascii="Garamond" w:eastAsia="Times New Roman" w:hAnsi="Garamond" w:cs="Times New Roman"/>
                <w:sz w:val="24"/>
                <w:szCs w:val="20"/>
                <w:lang w:val="fr-FR"/>
              </w:rPr>
              <w:t xml:space="preserve">υ </w:t>
            </w:r>
            <w:proofErr w:type="spellStart"/>
            <w:r w:rsidRPr="008D4BC3">
              <w:rPr>
                <w:rFonts w:ascii="Garamond" w:eastAsia="Times New Roman" w:hAnsi="Garamond" w:cs="Times New Roman"/>
                <w:sz w:val="24"/>
                <w:szCs w:val="20"/>
              </w:rPr>
              <w:t>αρχαιολογικο</w:t>
            </w:r>
            <w:proofErr w:type="spellEnd"/>
            <w:r w:rsidRPr="008D4BC3">
              <w:rPr>
                <w:rFonts w:ascii="Garamond" w:eastAsia="Times New Roman" w:hAnsi="Garamond" w:cs="Times New Roman"/>
                <w:sz w:val="24"/>
                <w:szCs w:val="20"/>
                <w:lang w:val="fr-FR"/>
              </w:rPr>
              <w:t xml:space="preserve">ύ </w:t>
            </w:r>
            <w:proofErr w:type="spellStart"/>
            <w:r w:rsidRPr="008D4BC3">
              <w:rPr>
                <w:rFonts w:ascii="Garamond" w:eastAsia="Times New Roman" w:hAnsi="Garamond" w:cs="Times New Roman"/>
                <w:sz w:val="24"/>
                <w:szCs w:val="20"/>
              </w:rPr>
              <w:t>περιοδικο</w:t>
            </w:r>
            <w:proofErr w:type="spellEnd"/>
            <w:r w:rsidRPr="008D4BC3">
              <w:rPr>
                <w:rFonts w:ascii="Garamond" w:eastAsia="Times New Roman" w:hAnsi="Garamond" w:cs="Times New Roman"/>
                <w:sz w:val="24"/>
                <w:szCs w:val="20"/>
                <w:lang w:val="fr-FR"/>
              </w:rPr>
              <w:t>ύ</w:t>
            </w:r>
            <w:r w:rsidRPr="008D4BC3">
              <w:rPr>
                <w:rFonts w:ascii="Garamond" w:eastAsia="Times New Roman" w:hAnsi="Garamond" w:cs="Times New Roman"/>
                <w:b/>
                <w:i/>
                <w:iCs/>
                <w:sz w:val="24"/>
                <w:szCs w:val="20"/>
                <w:lang w:val="fr-FR"/>
              </w:rPr>
              <w:t xml:space="preserve"> </w:t>
            </w:r>
            <w:proofErr w:type="spellStart"/>
            <w:r w:rsidRPr="008D4BC3">
              <w:rPr>
                <w:rFonts w:ascii="Garamond" w:eastAsia="Times New Roman" w:hAnsi="Garamond" w:cs="Times New Roman"/>
                <w:b/>
                <w:i/>
                <w:iCs/>
                <w:sz w:val="24"/>
                <w:szCs w:val="20"/>
              </w:rPr>
              <w:t>Αρχαιογνωσί</w:t>
            </w:r>
            <w:proofErr w:type="spellEnd"/>
            <w:r w:rsidRPr="008D4BC3">
              <w:rPr>
                <w:rFonts w:ascii="Garamond" w:eastAsia="Times New Roman" w:hAnsi="Garamond" w:cs="Times New Roman"/>
                <w:b/>
                <w:i/>
                <w:iCs/>
                <w:sz w:val="24"/>
                <w:szCs w:val="20"/>
                <w:lang w:val="fr-FR"/>
              </w:rPr>
              <w:t>α</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b/>
                <w:sz w:val="24"/>
                <w:szCs w:val="20"/>
              </w:rPr>
              <w:t xml:space="preserve">Επιστημονική περιοχή </w:t>
            </w:r>
            <w:r w:rsidRPr="008D4BC3">
              <w:rPr>
                <w:rFonts w:ascii="Garamond" w:eastAsia="Times New Roman" w:hAnsi="Garamond" w:cs="Times New Roman"/>
                <w:b/>
                <w:sz w:val="24"/>
                <w:szCs w:val="20"/>
                <w:lang w:val="en-US"/>
              </w:rPr>
              <w:t>:</w:t>
            </w:r>
            <w:r w:rsidRPr="008D4BC3">
              <w:rPr>
                <w:rFonts w:ascii="Garamond" w:eastAsia="Times New Roman" w:hAnsi="Garamond" w:cs="Times New Roman"/>
                <w:b/>
                <w:sz w:val="24"/>
                <w:szCs w:val="20"/>
              </w:rPr>
              <w:t xml:space="preserve"> Μυθολογία, Θρησκεία, Αρχαία Τέχνη, Αρχιτεκτονική, Συμβολισμός.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2006 :</w:t>
            </w:r>
            <w:r w:rsidRPr="008D4BC3">
              <w:rPr>
                <w:rFonts w:ascii="Garamond" w:eastAsia="Times New Roman" w:hAnsi="Garamond" w:cs="Times New Roman"/>
                <w:b/>
                <w:sz w:val="24"/>
                <w:szCs w:val="20"/>
              </w:rPr>
              <w:t xml:space="preserve"> Βιογραφίες 27 καλλιτεχνών</w:t>
            </w:r>
            <w:r w:rsidRPr="008D4BC3">
              <w:rPr>
                <w:rFonts w:ascii="Garamond" w:eastAsia="Times New Roman" w:hAnsi="Garamond" w:cs="Times New Roman"/>
                <w:sz w:val="24"/>
                <w:szCs w:val="20"/>
              </w:rPr>
              <w:t xml:space="preserve"> (σελ. 301-321 και 372-381) στον κατάλογο της έκθεσης </w:t>
            </w:r>
            <w:r w:rsidRPr="008D4BC3">
              <w:rPr>
                <w:rFonts w:ascii="Garamond" w:eastAsia="Times New Roman" w:hAnsi="Garamond" w:cs="Times New Roman"/>
                <w:b/>
                <w:sz w:val="24"/>
                <w:szCs w:val="20"/>
              </w:rPr>
              <w:t>«Μεγάλη Αναταραχή, 5 ουτοπίες στο ´70, λίγο πριν λίγο μετά</w:t>
            </w:r>
            <w:r w:rsidRPr="008D4BC3">
              <w:rPr>
                <w:rFonts w:ascii="Garamond" w:eastAsia="Times New Roman" w:hAnsi="Garamond" w:cs="Times New Roman"/>
                <w:sz w:val="24"/>
                <w:szCs w:val="20"/>
              </w:rPr>
              <w:t xml:space="preserve">» - </w:t>
            </w:r>
            <w:r w:rsidRPr="008D4BC3">
              <w:rPr>
                <w:rFonts w:ascii="Garamond" w:eastAsia="Times New Roman" w:hAnsi="Garamond" w:cs="Times New Roman"/>
                <w:b/>
                <w:sz w:val="24"/>
                <w:szCs w:val="20"/>
              </w:rPr>
              <w:t>«</w:t>
            </w:r>
            <w:proofErr w:type="spellStart"/>
            <w:r w:rsidRPr="008D4BC3">
              <w:rPr>
                <w:rFonts w:ascii="Garamond" w:eastAsia="Times New Roman" w:hAnsi="Garamond" w:cs="Times New Roman"/>
                <w:b/>
                <w:sz w:val="24"/>
                <w:szCs w:val="20"/>
              </w:rPr>
              <w:t>Great</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rPr>
              <w:t>Unrest</w:t>
            </w:r>
            <w:proofErr w:type="spellEnd"/>
            <w:r w:rsidRPr="008D4BC3">
              <w:rPr>
                <w:rFonts w:ascii="Garamond" w:eastAsia="Times New Roman" w:hAnsi="Garamond" w:cs="Times New Roman"/>
                <w:b/>
                <w:sz w:val="24"/>
                <w:szCs w:val="20"/>
              </w:rPr>
              <w:t xml:space="preserve">, 5 </w:t>
            </w:r>
            <w:proofErr w:type="spellStart"/>
            <w:r w:rsidRPr="008D4BC3">
              <w:rPr>
                <w:rFonts w:ascii="Garamond" w:eastAsia="Times New Roman" w:hAnsi="Garamond" w:cs="Times New Roman"/>
                <w:b/>
                <w:sz w:val="24"/>
                <w:szCs w:val="20"/>
              </w:rPr>
              <w:t>Utopias</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rPr>
              <w:t>in</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rPr>
              <w:t>the</w:t>
            </w:r>
            <w:proofErr w:type="spellEnd"/>
            <w:r w:rsidRPr="008D4BC3">
              <w:rPr>
                <w:rFonts w:ascii="Garamond" w:eastAsia="Times New Roman" w:hAnsi="Garamond" w:cs="Times New Roman"/>
                <w:b/>
                <w:sz w:val="24"/>
                <w:szCs w:val="20"/>
              </w:rPr>
              <w:t xml:space="preserve"> 70’s a </w:t>
            </w:r>
            <w:r w:rsidRPr="008D4BC3">
              <w:rPr>
                <w:rFonts w:ascii="Garamond" w:eastAsia="Times New Roman" w:hAnsi="Garamond" w:cs="Times New Roman"/>
                <w:b/>
                <w:sz w:val="24"/>
                <w:szCs w:val="20"/>
                <w:lang w:val="en-US"/>
              </w:rPr>
              <w:t>bi</w:t>
            </w:r>
            <w:r w:rsidRPr="008D4BC3">
              <w:rPr>
                <w:rFonts w:ascii="Garamond" w:eastAsia="Times New Roman" w:hAnsi="Garamond" w:cs="Times New Roman"/>
                <w:b/>
                <w:sz w:val="24"/>
                <w:szCs w:val="20"/>
              </w:rPr>
              <w:t xml:space="preserve">t </w:t>
            </w:r>
            <w:proofErr w:type="spellStart"/>
            <w:r w:rsidRPr="008D4BC3">
              <w:rPr>
                <w:rFonts w:ascii="Garamond" w:eastAsia="Times New Roman" w:hAnsi="Garamond" w:cs="Times New Roman"/>
                <w:b/>
                <w:sz w:val="24"/>
                <w:szCs w:val="20"/>
                <w:lang w:val="en-US"/>
              </w:rPr>
              <w:t>befor</w:t>
            </w:r>
            <w:proofErr w:type="spellEnd"/>
            <w:r w:rsidRPr="008D4BC3">
              <w:rPr>
                <w:rFonts w:ascii="Garamond" w:eastAsia="Times New Roman" w:hAnsi="Garamond" w:cs="Times New Roman"/>
                <w:b/>
                <w:sz w:val="24"/>
                <w:szCs w:val="20"/>
              </w:rPr>
              <w:t xml:space="preserve">e, a </w:t>
            </w:r>
            <w:r w:rsidRPr="008D4BC3">
              <w:rPr>
                <w:rFonts w:ascii="Garamond" w:eastAsia="Times New Roman" w:hAnsi="Garamond" w:cs="Times New Roman"/>
                <w:b/>
                <w:sz w:val="24"/>
                <w:szCs w:val="20"/>
                <w:lang w:val="en-US"/>
              </w:rPr>
              <w:t>bi</w:t>
            </w:r>
            <w:r w:rsidRPr="008D4BC3">
              <w:rPr>
                <w:rFonts w:ascii="Garamond" w:eastAsia="Times New Roman" w:hAnsi="Garamond" w:cs="Times New Roman"/>
                <w:b/>
                <w:sz w:val="24"/>
                <w:szCs w:val="20"/>
              </w:rPr>
              <w:t xml:space="preserve">t </w:t>
            </w:r>
            <w:proofErr w:type="spellStart"/>
            <w:r w:rsidRPr="008D4BC3">
              <w:rPr>
                <w:rFonts w:ascii="Garamond" w:eastAsia="Times New Roman" w:hAnsi="Garamond" w:cs="Times New Roman"/>
                <w:b/>
                <w:sz w:val="24"/>
                <w:szCs w:val="20"/>
                <w:lang w:val="en-US"/>
              </w:rPr>
              <w:t>afte</w:t>
            </w:r>
            <w:proofErr w:type="spellEnd"/>
            <w:r w:rsidRPr="008D4BC3">
              <w:rPr>
                <w:rFonts w:ascii="Garamond" w:eastAsia="Times New Roman" w:hAnsi="Garamond" w:cs="Times New Roman"/>
                <w:b/>
                <w:sz w:val="24"/>
                <w:szCs w:val="20"/>
              </w:rPr>
              <w:t>r</w:t>
            </w:r>
            <w:r w:rsidRPr="008D4BC3">
              <w:rPr>
                <w:rFonts w:ascii="Garamond" w:eastAsia="Times New Roman" w:hAnsi="Garamond" w:cs="Times New Roman"/>
                <w:sz w:val="24"/>
                <w:szCs w:val="20"/>
              </w:rPr>
              <w:t>” που έγινε στην</w:t>
            </w:r>
            <w:r w:rsidRPr="008D4BC3">
              <w:rPr>
                <w:rFonts w:ascii="Garamond" w:eastAsia="Times New Roman" w:hAnsi="Garamond" w:cs="Times New Roman"/>
                <w:b/>
                <w:sz w:val="24"/>
                <w:szCs w:val="20"/>
              </w:rPr>
              <w:t xml:space="preserve"> Πάτρα</w:t>
            </w:r>
            <w:r w:rsidRPr="008D4BC3">
              <w:rPr>
                <w:rFonts w:ascii="Garamond" w:eastAsia="Times New Roman" w:hAnsi="Garamond" w:cs="Times New Roman"/>
                <w:sz w:val="24"/>
                <w:szCs w:val="20"/>
              </w:rPr>
              <w:t xml:space="preserve"> ως</w:t>
            </w:r>
            <w:r w:rsidRPr="008D4BC3">
              <w:rPr>
                <w:rFonts w:ascii="Garamond" w:eastAsia="Times New Roman" w:hAnsi="Garamond" w:cs="Times New Roman"/>
                <w:b/>
                <w:sz w:val="24"/>
                <w:szCs w:val="20"/>
              </w:rPr>
              <w:t xml:space="preserve"> Πολιτιστική Πρωτεύουσα της Ευρώπης 2006</w:t>
            </w:r>
            <w:r w:rsidRPr="008D4BC3">
              <w:rPr>
                <w:rFonts w:ascii="Garamond" w:eastAsia="Times New Roman" w:hAnsi="Garamond" w:cs="Times New Roman"/>
                <w:sz w:val="24"/>
                <w:szCs w:val="20"/>
              </w:rPr>
              <w:t xml:space="preserve"> (28 Απριλίου-27 Ιουνίου 2006). Δίγλωσση έκδοση –</w:t>
            </w:r>
            <w:r w:rsidRPr="008D4BC3">
              <w:rPr>
                <w:rFonts w:ascii="Garamond" w:eastAsia="Times New Roman" w:hAnsi="Garamond" w:cs="Times New Roman"/>
                <w:b/>
                <w:sz w:val="24"/>
                <w:szCs w:val="20"/>
              </w:rPr>
              <w:t xml:space="preserve"> Βορειοδυτικό Σήμα</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 xml:space="preserve">Επιστημονική περιοχή </w:t>
            </w:r>
            <w:r w:rsidRPr="008D4BC3">
              <w:rPr>
                <w:rFonts w:ascii="Garamond" w:eastAsia="Times New Roman" w:hAnsi="Garamond" w:cs="Times New Roman"/>
                <w:b/>
                <w:sz w:val="24"/>
                <w:szCs w:val="20"/>
                <w:lang w:val="en-US"/>
              </w:rPr>
              <w:t>:</w:t>
            </w:r>
            <w:r w:rsidRPr="008D4BC3">
              <w:rPr>
                <w:rFonts w:ascii="Garamond" w:eastAsia="Times New Roman" w:hAnsi="Garamond" w:cs="Times New Roman"/>
                <w:b/>
                <w:sz w:val="24"/>
                <w:szCs w:val="20"/>
              </w:rPr>
              <w:t xml:space="preserve"> Ιστορία Σύγχρονης Τέχνης.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2009</w:t>
            </w:r>
            <w:r w:rsidRPr="008D4BC3">
              <w:rPr>
                <w:rFonts w:ascii="Garamond" w:eastAsia="Times New Roman" w:hAnsi="Garamond" w:cs="Times New Roman"/>
                <w:sz w:val="24"/>
                <w:szCs w:val="20"/>
                <w:lang w:val="fr-FR"/>
              </w:rPr>
              <w:t> </w:t>
            </w:r>
            <w:r w:rsidRPr="008D4BC3">
              <w:rPr>
                <w:rFonts w:ascii="Garamond" w:eastAsia="Times New Roman" w:hAnsi="Garamond" w:cs="Times New Roman"/>
                <w:sz w:val="24"/>
                <w:szCs w:val="20"/>
              </w:rPr>
              <w:t xml:space="preserve"> : «</w:t>
            </w:r>
            <w:r w:rsidRPr="008D4BC3">
              <w:rPr>
                <w:rFonts w:ascii="Garamond" w:eastAsia="Times New Roman" w:hAnsi="Garamond" w:cs="Times New Roman"/>
                <w:b/>
                <w:sz w:val="24"/>
                <w:szCs w:val="20"/>
              </w:rPr>
              <w:t>Η τιμωρία των Σειρήνων</w:t>
            </w:r>
            <w:r w:rsidRPr="008D4BC3">
              <w:rPr>
                <w:rFonts w:ascii="Garamond" w:eastAsia="Times New Roman" w:hAnsi="Garamond" w:cs="Times New Roman"/>
                <w:sz w:val="24"/>
                <w:szCs w:val="20"/>
              </w:rPr>
              <w:t>» - «</w:t>
            </w:r>
            <w:r w:rsidRPr="008D4BC3">
              <w:rPr>
                <w:rFonts w:ascii="Garamond" w:eastAsia="Times New Roman" w:hAnsi="Garamond" w:cs="Times New Roman"/>
                <w:b/>
                <w:sz w:val="24"/>
                <w:szCs w:val="20"/>
              </w:rPr>
              <w:t>Τ</w:t>
            </w:r>
            <w:r w:rsidRPr="008D4BC3">
              <w:rPr>
                <w:rFonts w:ascii="Garamond" w:eastAsia="Times New Roman" w:hAnsi="Garamond" w:cs="Times New Roman"/>
                <w:b/>
                <w:sz w:val="24"/>
                <w:szCs w:val="20"/>
                <w:lang w:val="en-US"/>
              </w:rPr>
              <w:t>he</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punishment</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of</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Sirens</w:t>
            </w:r>
            <w:r w:rsidRPr="008D4BC3">
              <w:rPr>
                <w:rFonts w:ascii="Garamond" w:eastAsia="Times New Roman" w:hAnsi="Garamond" w:cs="Times New Roman"/>
                <w:sz w:val="24"/>
                <w:szCs w:val="20"/>
              </w:rPr>
              <w:t>», σελ. 78-87 και 172-177. Κεντρικό κείμενο παρουσίασης της εικαστικής ενότητας «</w:t>
            </w:r>
            <w:r w:rsidRPr="008D4BC3">
              <w:rPr>
                <w:rFonts w:ascii="Garamond" w:eastAsia="Times New Roman" w:hAnsi="Garamond" w:cs="Times New Roman"/>
                <w:b/>
                <w:sz w:val="24"/>
                <w:szCs w:val="20"/>
              </w:rPr>
              <w:t>Σειρήνες</w:t>
            </w:r>
            <w:r w:rsidRPr="008D4BC3">
              <w:rPr>
                <w:rFonts w:ascii="Garamond" w:eastAsia="Times New Roman" w:hAnsi="Garamond" w:cs="Times New Roman"/>
                <w:sz w:val="24"/>
                <w:szCs w:val="20"/>
              </w:rPr>
              <w:t xml:space="preserve">» του ζωγράφου </w:t>
            </w:r>
            <w:r w:rsidRPr="008D4BC3">
              <w:rPr>
                <w:rFonts w:ascii="Garamond" w:eastAsia="Times New Roman" w:hAnsi="Garamond" w:cs="Times New Roman"/>
                <w:b/>
                <w:sz w:val="24"/>
                <w:szCs w:val="20"/>
              </w:rPr>
              <w:t xml:space="preserve">Γιώργου </w:t>
            </w:r>
            <w:proofErr w:type="spellStart"/>
            <w:r w:rsidRPr="008D4BC3">
              <w:rPr>
                <w:rFonts w:ascii="Garamond" w:eastAsia="Times New Roman" w:hAnsi="Garamond" w:cs="Times New Roman"/>
                <w:b/>
                <w:sz w:val="24"/>
                <w:szCs w:val="20"/>
              </w:rPr>
              <w:t>Λαζόγκα</w:t>
            </w:r>
            <w:proofErr w:type="spellEnd"/>
            <w:r w:rsidRPr="008D4BC3">
              <w:rPr>
                <w:rFonts w:ascii="Garamond" w:eastAsia="Times New Roman" w:hAnsi="Garamond" w:cs="Times New Roman"/>
                <w:sz w:val="24"/>
                <w:szCs w:val="20"/>
              </w:rPr>
              <w:t xml:space="preserve"> (καθηγητή ΑΣΚΤ) στο βιβλίο «</w:t>
            </w:r>
            <w:r w:rsidRPr="008D4BC3">
              <w:rPr>
                <w:rFonts w:ascii="Garamond" w:eastAsia="Times New Roman" w:hAnsi="Garamond" w:cs="Times New Roman"/>
                <w:b/>
                <w:sz w:val="24"/>
                <w:szCs w:val="20"/>
              </w:rPr>
              <w:t>SIRENS-LAZONGAS</w:t>
            </w:r>
            <w:r w:rsidRPr="008D4BC3">
              <w:rPr>
                <w:rFonts w:ascii="Garamond" w:eastAsia="Times New Roman" w:hAnsi="Garamond" w:cs="Times New Roman"/>
                <w:sz w:val="24"/>
                <w:szCs w:val="20"/>
              </w:rPr>
              <w:t xml:space="preserve">» (δίγλωσση έκδοση - </w:t>
            </w:r>
            <w:r w:rsidRPr="008D4BC3">
              <w:rPr>
                <w:rFonts w:ascii="Garamond" w:eastAsia="Times New Roman" w:hAnsi="Garamond" w:cs="Times New Roman"/>
                <w:b/>
                <w:sz w:val="24"/>
                <w:szCs w:val="20"/>
              </w:rPr>
              <w:t xml:space="preserve">Μουσείο Γ.Ι. </w:t>
            </w:r>
            <w:proofErr w:type="spellStart"/>
            <w:r w:rsidRPr="008D4BC3">
              <w:rPr>
                <w:rFonts w:ascii="Garamond" w:eastAsia="Times New Roman" w:hAnsi="Garamond" w:cs="Times New Roman"/>
                <w:b/>
                <w:sz w:val="24"/>
                <w:szCs w:val="20"/>
              </w:rPr>
              <w:t>Κατσίγρα</w:t>
            </w:r>
            <w:proofErr w:type="spellEnd"/>
            <w:r w:rsidRPr="008D4BC3">
              <w:rPr>
                <w:rFonts w:ascii="Garamond" w:eastAsia="Times New Roman" w:hAnsi="Garamond" w:cs="Times New Roman"/>
                <w:b/>
                <w:sz w:val="24"/>
                <w:szCs w:val="20"/>
              </w:rPr>
              <w:t>, Δημοτική Πινακοθήκη Λάρισας</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en-US"/>
              </w:rPr>
              <w:t>ISBN</w:t>
            </w:r>
            <w:r w:rsidRPr="008D4BC3">
              <w:rPr>
                <w:rFonts w:ascii="Garamond" w:eastAsia="Times New Roman" w:hAnsi="Garamond" w:cs="Times New Roman"/>
                <w:sz w:val="24"/>
                <w:szCs w:val="20"/>
              </w:rPr>
              <w:t xml:space="preserve"> 978-960-88962-1-5. </w:t>
            </w:r>
            <w:r w:rsidRPr="008D4BC3">
              <w:rPr>
                <w:rFonts w:ascii="Garamond" w:eastAsia="Times New Roman" w:hAnsi="Garamond" w:cs="Times New Roman"/>
                <w:b/>
                <w:sz w:val="24"/>
                <w:szCs w:val="20"/>
              </w:rPr>
              <w:t xml:space="preserve">Επιστημονική περιοχή </w:t>
            </w:r>
            <w:r w:rsidRPr="008D4BC3">
              <w:rPr>
                <w:rFonts w:ascii="Garamond" w:eastAsia="Times New Roman" w:hAnsi="Garamond" w:cs="Times New Roman"/>
                <w:b/>
                <w:sz w:val="24"/>
                <w:szCs w:val="20"/>
                <w:lang w:val="en-US"/>
              </w:rPr>
              <w:t>:</w:t>
            </w:r>
            <w:r w:rsidRPr="008D4BC3">
              <w:rPr>
                <w:rFonts w:ascii="Garamond" w:eastAsia="Times New Roman" w:hAnsi="Garamond" w:cs="Times New Roman"/>
                <w:b/>
                <w:sz w:val="24"/>
                <w:szCs w:val="20"/>
              </w:rPr>
              <w:t xml:space="preserve"> Ιστορία Σύγχρονης Τέχνης.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2010 : </w:t>
            </w:r>
            <w:r w:rsidRPr="008D4BC3">
              <w:rPr>
                <w:rFonts w:ascii="Garamond" w:eastAsia="Times New Roman" w:hAnsi="Garamond" w:cs="Times New Roman"/>
                <w:b/>
                <w:sz w:val="24"/>
                <w:szCs w:val="20"/>
              </w:rPr>
              <w:t xml:space="preserve">«Ανθρώπων Ίχνη - Μάριος </w:t>
            </w:r>
            <w:proofErr w:type="spellStart"/>
            <w:r w:rsidRPr="008D4BC3">
              <w:rPr>
                <w:rFonts w:ascii="Garamond" w:eastAsia="Times New Roman" w:hAnsi="Garamond" w:cs="Times New Roman"/>
                <w:b/>
                <w:sz w:val="24"/>
                <w:szCs w:val="20"/>
              </w:rPr>
              <w:t>Σπηλιόπουλος</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rPr>
              <w:t>Προέλευσις</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rPr>
              <w:t>Προσέλευσις</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rPr>
              <w:t>Διέλευσις</w:t>
            </w:r>
            <w:proofErr w:type="spellEnd"/>
            <w:r w:rsidRPr="008D4BC3">
              <w:rPr>
                <w:rFonts w:ascii="Garamond" w:eastAsia="Times New Roman" w:hAnsi="Garamond" w:cs="Times New Roman"/>
                <w:sz w:val="24"/>
                <w:szCs w:val="20"/>
              </w:rPr>
              <w:t>».</w:t>
            </w:r>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lang w:val="en-US"/>
              </w:rPr>
              <w:t>Marios</w:t>
            </w:r>
            <w:proofErr w:type="spellEnd"/>
            <w:r w:rsidRPr="008D4BC3">
              <w:rPr>
                <w:rFonts w:ascii="Garamond" w:eastAsia="Times New Roman" w:hAnsi="Garamond" w:cs="Times New Roman"/>
                <w:b/>
                <w:sz w:val="24"/>
                <w:szCs w:val="20"/>
              </w:rPr>
              <w:t xml:space="preserve"> </w:t>
            </w:r>
            <w:proofErr w:type="spellStart"/>
            <w:r w:rsidRPr="008D4BC3">
              <w:rPr>
                <w:rFonts w:ascii="Garamond" w:eastAsia="Times New Roman" w:hAnsi="Garamond" w:cs="Times New Roman"/>
                <w:b/>
                <w:sz w:val="24"/>
                <w:szCs w:val="20"/>
                <w:lang w:val="en-US"/>
              </w:rPr>
              <w:t>Spiliopoulos</w:t>
            </w:r>
            <w:proofErr w:type="spellEnd"/>
            <w:r w:rsidRPr="008D4BC3">
              <w:rPr>
                <w:rFonts w:ascii="Garamond" w:eastAsia="Times New Roman" w:hAnsi="Garamond" w:cs="Times New Roman"/>
                <w:b/>
                <w:sz w:val="24"/>
                <w:szCs w:val="20"/>
              </w:rPr>
              <w:t xml:space="preserve"> – </w:t>
            </w:r>
            <w:r w:rsidRPr="008D4BC3">
              <w:rPr>
                <w:rFonts w:ascii="Garamond" w:eastAsia="Times New Roman" w:hAnsi="Garamond" w:cs="Times New Roman"/>
                <w:b/>
                <w:sz w:val="24"/>
                <w:szCs w:val="20"/>
                <w:lang w:val="en-US"/>
              </w:rPr>
              <w:t>Human</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0"/>
                <w:lang w:val="en-US"/>
              </w:rPr>
              <w:t>Trace</w:t>
            </w:r>
            <w:r w:rsidRPr="008D4BC3">
              <w:rPr>
                <w:rFonts w:ascii="Garamond" w:eastAsia="Times New Roman" w:hAnsi="Garamond" w:cs="Times New Roman"/>
                <w:sz w:val="24"/>
                <w:szCs w:val="20"/>
              </w:rPr>
              <w:t>. Μονογραφία. Δίγλωσση έκδοση-αφιέρωμα στην ομώνυμη ατομική έκθεση του ζωγράφου</w:t>
            </w:r>
            <w:r w:rsidRPr="008D4BC3">
              <w:rPr>
                <w:rFonts w:ascii="Garamond" w:eastAsia="Times New Roman" w:hAnsi="Garamond" w:cs="Times New Roman"/>
                <w:b/>
                <w:sz w:val="24"/>
                <w:szCs w:val="20"/>
              </w:rPr>
              <w:t xml:space="preserve"> Μάριου </w:t>
            </w:r>
            <w:proofErr w:type="spellStart"/>
            <w:r w:rsidRPr="008D4BC3">
              <w:rPr>
                <w:rFonts w:ascii="Garamond" w:eastAsia="Times New Roman" w:hAnsi="Garamond" w:cs="Times New Roman"/>
                <w:b/>
                <w:sz w:val="24"/>
                <w:szCs w:val="20"/>
              </w:rPr>
              <w:t>Σπηλιόπουλου</w:t>
            </w:r>
            <w:proofErr w:type="spellEnd"/>
            <w:r w:rsidRPr="008D4BC3">
              <w:rPr>
                <w:rFonts w:ascii="Garamond" w:eastAsia="Times New Roman" w:hAnsi="Garamond" w:cs="Times New Roman"/>
                <w:sz w:val="24"/>
                <w:szCs w:val="20"/>
              </w:rPr>
              <w:t xml:space="preserve"> (καθηγητή ΑΣΚΤ) στο Παλαιό Ελαιουργείο Ελευσίνας (Σεπτέμβριος-Οκτώβριος 2008). </w:t>
            </w:r>
            <w:r w:rsidRPr="008D4BC3">
              <w:rPr>
                <w:rFonts w:ascii="Garamond" w:eastAsia="Times New Roman" w:hAnsi="Garamond" w:cs="Times New Roman"/>
                <w:b/>
                <w:sz w:val="24"/>
                <w:szCs w:val="20"/>
              </w:rPr>
              <w:t>«Ιστορικό Πλαίσιο» -</w:t>
            </w:r>
            <w:r w:rsidRPr="008D4BC3">
              <w:rPr>
                <w:rFonts w:ascii="Times New Roman" w:eastAsia="Times New Roman" w:hAnsi="Times New Roman" w:cs="Times New Roman"/>
                <w:b/>
                <w:sz w:val="24"/>
                <w:szCs w:val="20"/>
              </w:rPr>
              <w:t xml:space="preserve"> «</w:t>
            </w:r>
            <w:proofErr w:type="spellStart"/>
            <w:r w:rsidRPr="008D4BC3">
              <w:rPr>
                <w:rFonts w:ascii="Times New Roman" w:eastAsia="Times New Roman" w:hAnsi="Times New Roman" w:cs="Times New Roman"/>
                <w:b/>
                <w:sz w:val="24"/>
                <w:szCs w:val="20"/>
                <w:lang w:val="en-US"/>
              </w:rPr>
              <w:t>Historica</w:t>
            </w:r>
            <w:proofErr w:type="spellEnd"/>
            <w:r w:rsidRPr="008D4BC3">
              <w:rPr>
                <w:rFonts w:ascii="Times New Roman" w:eastAsia="Times New Roman" w:hAnsi="Times New Roman" w:cs="Times New Roman"/>
                <w:b/>
                <w:sz w:val="24"/>
                <w:szCs w:val="20"/>
              </w:rPr>
              <w:t xml:space="preserve">l </w:t>
            </w:r>
            <w:proofErr w:type="spellStart"/>
            <w:r w:rsidRPr="008D4BC3">
              <w:rPr>
                <w:rFonts w:ascii="Times New Roman" w:eastAsia="Times New Roman" w:hAnsi="Times New Roman" w:cs="Times New Roman"/>
                <w:b/>
                <w:sz w:val="24"/>
                <w:szCs w:val="20"/>
                <w:lang w:val="en-US"/>
              </w:rPr>
              <w:t>Framewor</w:t>
            </w:r>
            <w:proofErr w:type="spellEnd"/>
            <w:r w:rsidRPr="008D4BC3">
              <w:rPr>
                <w:rFonts w:ascii="Times New Roman" w:eastAsia="Times New Roman" w:hAnsi="Times New Roman" w:cs="Times New Roman"/>
                <w:b/>
                <w:sz w:val="24"/>
                <w:szCs w:val="20"/>
              </w:rPr>
              <w:t xml:space="preserve">k» </w:t>
            </w:r>
            <w:r w:rsidRPr="008D4BC3">
              <w:rPr>
                <w:rFonts w:ascii="Garamond" w:eastAsia="Times New Roman" w:hAnsi="Garamond" w:cs="Times New Roman"/>
                <w:sz w:val="24"/>
                <w:szCs w:val="20"/>
              </w:rPr>
              <w:t xml:space="preserve">(σελ. 31-63) </w:t>
            </w:r>
            <w:r w:rsidRPr="008D4BC3">
              <w:rPr>
                <w:rFonts w:ascii="Garamond" w:eastAsia="Times New Roman" w:hAnsi="Garamond" w:cs="Times New Roman"/>
                <w:b/>
                <w:sz w:val="24"/>
                <w:szCs w:val="20"/>
              </w:rPr>
              <w:t xml:space="preserve">«Ανθρώπων Ίχνη-Μια Μυητική Διαδικασία» - «A </w:t>
            </w:r>
            <w:proofErr w:type="spellStart"/>
            <w:r w:rsidRPr="008D4BC3">
              <w:rPr>
                <w:rFonts w:ascii="Garamond" w:eastAsia="Times New Roman" w:hAnsi="Garamond" w:cs="Times New Roman"/>
                <w:b/>
                <w:sz w:val="24"/>
                <w:szCs w:val="20"/>
                <w:lang w:val="en-US"/>
              </w:rPr>
              <w:t>Proces</w:t>
            </w:r>
            <w:proofErr w:type="spellEnd"/>
            <w:r w:rsidRPr="008D4BC3">
              <w:rPr>
                <w:rFonts w:ascii="Garamond" w:eastAsia="Times New Roman" w:hAnsi="Garamond" w:cs="Times New Roman"/>
                <w:b/>
                <w:sz w:val="24"/>
                <w:szCs w:val="20"/>
              </w:rPr>
              <w:t xml:space="preserve">s </w:t>
            </w:r>
            <w:r w:rsidRPr="008D4BC3">
              <w:rPr>
                <w:rFonts w:ascii="Garamond" w:eastAsia="Times New Roman" w:hAnsi="Garamond" w:cs="Times New Roman"/>
                <w:b/>
                <w:sz w:val="24"/>
                <w:szCs w:val="20"/>
                <w:lang w:val="en-US"/>
              </w:rPr>
              <w:t>o</w:t>
            </w:r>
            <w:r w:rsidRPr="008D4BC3">
              <w:rPr>
                <w:rFonts w:ascii="Garamond" w:eastAsia="Times New Roman" w:hAnsi="Garamond" w:cs="Times New Roman"/>
                <w:b/>
                <w:sz w:val="24"/>
                <w:szCs w:val="20"/>
              </w:rPr>
              <w:t xml:space="preserve">f </w:t>
            </w:r>
            <w:proofErr w:type="spellStart"/>
            <w:r w:rsidRPr="008D4BC3">
              <w:rPr>
                <w:rFonts w:ascii="Garamond" w:eastAsia="Times New Roman" w:hAnsi="Garamond" w:cs="Times New Roman"/>
                <w:b/>
                <w:sz w:val="24"/>
                <w:szCs w:val="20"/>
                <w:lang w:val="en-US"/>
              </w:rPr>
              <w:t>Initiatio</w:t>
            </w:r>
            <w:proofErr w:type="spellEnd"/>
            <w:r w:rsidRPr="008D4BC3">
              <w:rPr>
                <w:rFonts w:ascii="Garamond" w:eastAsia="Times New Roman" w:hAnsi="Garamond" w:cs="Times New Roman"/>
                <w:b/>
                <w:sz w:val="24"/>
                <w:szCs w:val="20"/>
              </w:rPr>
              <w:t xml:space="preserve">n» </w:t>
            </w:r>
            <w:r w:rsidRPr="008D4BC3">
              <w:rPr>
                <w:rFonts w:ascii="Garamond" w:eastAsia="Times New Roman" w:hAnsi="Garamond" w:cs="Times New Roman"/>
                <w:sz w:val="24"/>
                <w:szCs w:val="20"/>
              </w:rPr>
              <w:t>(σελ. 64-200). Εκδόσεις:</w:t>
            </w:r>
            <w:r w:rsidRPr="008D4BC3">
              <w:rPr>
                <w:rFonts w:ascii="Garamond" w:eastAsia="Times New Roman" w:hAnsi="Garamond" w:cs="Times New Roman"/>
                <w:b/>
                <w:sz w:val="24"/>
                <w:szCs w:val="20"/>
              </w:rPr>
              <w:t xml:space="preserve"> Μεταίχμιο, Πολιτιστικός Οργανισμός Δήμου Ελευσίνας με την χορηγία της Εθνικής Τράπεζας της Ελλάδος</w:t>
            </w:r>
            <w:r w:rsidRPr="008D4BC3">
              <w:rPr>
                <w:rFonts w:ascii="Garamond" w:eastAsia="Times New Roman" w:hAnsi="Garamond" w:cs="Times New Roman"/>
                <w:sz w:val="24"/>
                <w:szCs w:val="20"/>
              </w:rPr>
              <w:t xml:space="preserve">. </w:t>
            </w:r>
            <w:r w:rsidRPr="008D4BC3">
              <w:rPr>
                <w:rFonts w:ascii="Garamond" w:eastAsia="Times New Roman" w:hAnsi="Garamond" w:cs="Times New Roman"/>
                <w:sz w:val="24"/>
                <w:szCs w:val="20"/>
                <w:lang w:val="en-US"/>
              </w:rPr>
              <w:t>ISB</w:t>
            </w:r>
            <w:r w:rsidRPr="008D4BC3">
              <w:rPr>
                <w:rFonts w:ascii="Garamond" w:eastAsia="Times New Roman" w:hAnsi="Garamond" w:cs="Times New Roman"/>
                <w:sz w:val="24"/>
                <w:szCs w:val="20"/>
              </w:rPr>
              <w:t xml:space="preserve">N 978-960-501-056-0. </w:t>
            </w:r>
            <w:r w:rsidRPr="008D4BC3">
              <w:rPr>
                <w:rFonts w:ascii="Garamond" w:eastAsia="Times New Roman" w:hAnsi="Garamond" w:cs="Times New Roman"/>
                <w:b/>
                <w:sz w:val="24"/>
                <w:szCs w:val="20"/>
              </w:rPr>
              <w:t xml:space="preserve">Επιστημονική περιοχή </w:t>
            </w:r>
            <w:r w:rsidRPr="008D4BC3">
              <w:rPr>
                <w:rFonts w:ascii="Garamond" w:eastAsia="Times New Roman" w:hAnsi="Garamond" w:cs="Times New Roman"/>
                <w:b/>
                <w:sz w:val="24"/>
                <w:szCs w:val="20"/>
                <w:lang w:val="en-US"/>
              </w:rPr>
              <w:t>:</w:t>
            </w:r>
            <w:r w:rsidRPr="008D4BC3">
              <w:rPr>
                <w:rFonts w:ascii="Garamond" w:eastAsia="Times New Roman" w:hAnsi="Garamond" w:cs="Times New Roman"/>
                <w:b/>
                <w:sz w:val="24"/>
                <w:szCs w:val="20"/>
              </w:rPr>
              <w:t xml:space="preserve"> Ιστορία Σύγχρονης Τέχνης.</w:t>
            </w:r>
          </w:p>
          <w:p w:rsidR="008D4BC3" w:rsidRPr="008D4BC3" w:rsidRDefault="008D4BC3" w:rsidP="008D4BC3">
            <w:pPr>
              <w:numPr>
                <w:ilvl w:val="0"/>
                <w:numId w:val="1"/>
              </w:numPr>
              <w:spacing w:after="60" w:line="240" w:lineRule="atLeast"/>
              <w:jc w:val="both"/>
              <w:rPr>
                <w:rFonts w:ascii="Garamond" w:eastAsia="Times New Roman" w:hAnsi="Garamond" w:cs="Times New Roman"/>
                <w:b/>
                <w:sz w:val="24"/>
                <w:szCs w:val="20"/>
              </w:rPr>
            </w:pPr>
            <w:r w:rsidRPr="008D4BC3">
              <w:rPr>
                <w:rFonts w:ascii="Garamond" w:eastAsia="Times New Roman" w:hAnsi="Garamond" w:cs="Times New Roman"/>
                <w:sz w:val="24"/>
                <w:szCs w:val="20"/>
              </w:rPr>
              <w:t>2011:</w:t>
            </w:r>
            <w:r w:rsidRPr="008D4BC3">
              <w:rPr>
                <w:rFonts w:ascii="Garamond" w:eastAsia="Times New Roman" w:hAnsi="Garamond" w:cs="Times New Roman"/>
                <w:b/>
                <w:sz w:val="24"/>
                <w:szCs w:val="20"/>
              </w:rPr>
              <w:t xml:space="preserve"> «</w:t>
            </w:r>
            <w:r w:rsidRPr="008D4BC3">
              <w:rPr>
                <w:rFonts w:ascii="Garamond" w:eastAsia="Times New Roman" w:hAnsi="Garamond" w:cs="Times New Roman"/>
                <w:b/>
                <w:sz w:val="24"/>
                <w:szCs w:val="24"/>
              </w:rPr>
              <w:t>Από τη διαφορετική αρχιτεκτονική μορφολογία των πολιτισμών στ</w:t>
            </w:r>
            <w:r w:rsidRPr="008D4BC3">
              <w:rPr>
                <w:rFonts w:ascii="Garamond" w:eastAsia="Times New Roman" w:hAnsi="Garamond" w:cs="Times New Roman"/>
                <w:b/>
                <w:sz w:val="24"/>
                <w:szCs w:val="24"/>
                <w:lang w:val="en-US"/>
              </w:rPr>
              <w:t>o</w:t>
            </w:r>
            <w:r w:rsidRPr="008D4BC3">
              <w:rPr>
                <w:rFonts w:ascii="Garamond" w:eastAsia="Times New Roman" w:hAnsi="Garamond" w:cs="Times New Roman"/>
                <w:b/>
                <w:sz w:val="24"/>
                <w:szCs w:val="24"/>
              </w:rPr>
              <w:t xml:space="preserve">ν πανανθρώπινο κοσμολογικό συμβολισμό του ναού </w:t>
            </w:r>
            <w:r w:rsidRPr="008D4BC3">
              <w:rPr>
                <w:rFonts w:ascii="Garamond" w:eastAsia="Times New Roman" w:hAnsi="Garamond" w:cs="Times New Roman"/>
                <w:b/>
                <w:sz w:val="24"/>
                <w:szCs w:val="20"/>
              </w:rPr>
              <w:t>- Κόσμος και Ναός στην Αρχαιότητα»</w:t>
            </w:r>
            <w:r w:rsidRPr="008D4BC3">
              <w:rPr>
                <w:rFonts w:ascii="Garamond" w:eastAsia="Times New Roman" w:hAnsi="Garamond" w:cs="Times New Roman"/>
                <w:sz w:val="24"/>
                <w:szCs w:val="20"/>
              </w:rPr>
              <w:t xml:space="preserve">, σελ. 35-70 για τον </w:t>
            </w:r>
            <w:r w:rsidRPr="008D4BC3">
              <w:rPr>
                <w:rFonts w:ascii="Garamond" w:eastAsia="Times New Roman" w:hAnsi="Garamond" w:cs="Times New Roman"/>
                <w:sz w:val="24"/>
                <w:szCs w:val="24"/>
              </w:rPr>
              <w:t xml:space="preserve">συλλογικό τόμο </w:t>
            </w:r>
            <w:r w:rsidRPr="008D4BC3">
              <w:rPr>
                <w:rFonts w:ascii="Garamond" w:eastAsia="Times New Roman" w:hAnsi="Garamond" w:cs="Times New Roman"/>
                <w:b/>
                <w:i/>
                <w:sz w:val="24"/>
                <w:szCs w:val="24"/>
              </w:rPr>
              <w:t>«Πολιτισμός και Διαφορετικότητα. Εμείς και οι Άλλοι.»</w:t>
            </w:r>
            <w:r w:rsidRPr="008D4BC3">
              <w:rPr>
                <w:rFonts w:ascii="Garamond" w:eastAsia="Times New Roman" w:hAnsi="Garamond" w:cs="Times New Roman"/>
                <w:sz w:val="24"/>
                <w:szCs w:val="24"/>
              </w:rPr>
              <w:t xml:space="preserve"> Ε</w:t>
            </w:r>
            <w:r w:rsidRPr="008D4BC3">
              <w:rPr>
                <w:rFonts w:ascii="Garamond" w:eastAsia="Times New Roman" w:hAnsi="Garamond" w:cs="Times New Roman"/>
                <w:b/>
                <w:sz w:val="24"/>
                <w:szCs w:val="24"/>
              </w:rPr>
              <w:t xml:space="preserve">κδόσεις </w:t>
            </w:r>
            <w:proofErr w:type="spellStart"/>
            <w:r w:rsidRPr="008D4BC3">
              <w:rPr>
                <w:rFonts w:ascii="Garamond" w:eastAsia="Times New Roman" w:hAnsi="Garamond" w:cs="Times New Roman"/>
                <w:b/>
                <w:sz w:val="24"/>
                <w:szCs w:val="24"/>
              </w:rPr>
              <w:t>Σταμούλη</w:t>
            </w:r>
            <w:proofErr w:type="spellEnd"/>
            <w:r w:rsidRPr="008D4BC3">
              <w:rPr>
                <w:rFonts w:ascii="Garamond" w:eastAsia="Times New Roman" w:hAnsi="Garamond" w:cs="Times New Roman"/>
                <w:sz w:val="24"/>
                <w:szCs w:val="24"/>
              </w:rPr>
              <w:t xml:space="preserve">). </w:t>
            </w:r>
            <w:r w:rsidRPr="008D4BC3">
              <w:rPr>
                <w:rFonts w:ascii="Garamond" w:eastAsia="Times New Roman" w:hAnsi="Garamond" w:cs="Times New Roman"/>
                <w:sz w:val="24"/>
                <w:szCs w:val="24"/>
                <w:lang w:val="en-US"/>
              </w:rPr>
              <w:t>ISBN</w:t>
            </w:r>
            <w:r w:rsidRPr="008D4BC3">
              <w:rPr>
                <w:rFonts w:ascii="Garamond" w:eastAsia="Times New Roman" w:hAnsi="Garamond" w:cs="Times New Roman"/>
                <w:sz w:val="24"/>
                <w:szCs w:val="24"/>
              </w:rPr>
              <w:t xml:space="preserve"> 978-960-9533-00-3.</w:t>
            </w:r>
            <w:r w:rsidRPr="008D4BC3">
              <w:rPr>
                <w:rFonts w:ascii="Garamond" w:eastAsia="Times New Roman" w:hAnsi="Garamond" w:cs="Times New Roman"/>
                <w:sz w:val="24"/>
                <w:szCs w:val="20"/>
              </w:rPr>
              <w:t xml:space="preserve"> </w:t>
            </w:r>
            <w:r w:rsidRPr="008D4BC3">
              <w:rPr>
                <w:rFonts w:ascii="Garamond" w:eastAsia="Times New Roman" w:hAnsi="Garamond" w:cs="Times New Roman"/>
                <w:b/>
                <w:sz w:val="24"/>
                <w:szCs w:val="20"/>
              </w:rPr>
              <w:t>Επιστημονική περιοχή : Αρχαιολογία, Μυθολογία, Τέχνη, Ιστορία Αρχιτεκτονικής, Θρησκευτικός Συμβολισμός.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lang w:val="en-US"/>
              </w:rPr>
              <w:t>2012:</w:t>
            </w:r>
            <w:r w:rsidRPr="008D4BC3">
              <w:rPr>
                <w:rFonts w:ascii="Garamond" w:eastAsia="Times New Roman" w:hAnsi="Garamond" w:cs="Times New Roman"/>
                <w:b/>
                <w:sz w:val="24"/>
                <w:szCs w:val="20"/>
                <w:lang w:val="en-US"/>
              </w:rPr>
              <w:t xml:space="preserve"> «Gates and pillars of heaven. The Architectural Structure of Cosmos in </w:t>
            </w:r>
            <w:r w:rsidRPr="008D4BC3">
              <w:rPr>
                <w:rFonts w:ascii="Garamond" w:eastAsia="Times New Roman" w:hAnsi="Garamond" w:cs="Times New Roman"/>
                <w:b/>
                <w:sz w:val="24"/>
                <w:szCs w:val="20"/>
                <w:lang w:val="en-US"/>
              </w:rPr>
              <w:lastRenderedPageBreak/>
              <w:t>Greek, Egyptian and Near Eastern Tradition and Art»</w:t>
            </w:r>
            <w:r w:rsidRPr="008D4BC3">
              <w:rPr>
                <w:rFonts w:ascii="Garamond" w:eastAsia="Times New Roman" w:hAnsi="Garamond" w:cs="Times New Roman"/>
                <w:sz w:val="24"/>
                <w:szCs w:val="20"/>
                <w:lang w:val="en-US"/>
              </w:rPr>
              <w:t xml:space="preserve"> </w:t>
            </w:r>
            <w:r w:rsidRPr="008D4BC3">
              <w:rPr>
                <w:rFonts w:ascii="Garamond" w:eastAsia="Times New Roman" w:hAnsi="Garamond" w:cs="Times New Roman"/>
                <w:sz w:val="24"/>
                <w:szCs w:val="20"/>
              </w:rPr>
              <w:t>στ</w:t>
            </w:r>
            <w:r w:rsidRPr="008D4BC3">
              <w:rPr>
                <w:rFonts w:ascii="Garamond" w:eastAsia="Times New Roman" w:hAnsi="Garamond" w:cs="Times New Roman"/>
                <w:sz w:val="24"/>
                <w:szCs w:val="20"/>
                <w:lang w:val="en-US"/>
              </w:rPr>
              <w:t>α</w:t>
            </w:r>
            <w:r w:rsidRPr="008D4BC3">
              <w:rPr>
                <w:rFonts w:ascii="Garamond" w:eastAsia="Times New Roman" w:hAnsi="Garamond" w:cs="Times New Roman"/>
                <w:b/>
                <w:sz w:val="24"/>
                <w:szCs w:val="20"/>
                <w:lang w:val="en-US"/>
              </w:rPr>
              <w:t xml:space="preserve"> </w:t>
            </w:r>
            <w:proofErr w:type="spellStart"/>
            <w:r w:rsidRPr="008D4BC3">
              <w:rPr>
                <w:rFonts w:ascii="Garamond" w:eastAsia="Times New Roman" w:hAnsi="Garamond" w:cs="Times New Roman"/>
                <w:b/>
                <w:sz w:val="24"/>
                <w:szCs w:val="20"/>
                <w:lang w:val="en-US"/>
              </w:rPr>
              <w:t>Πρ</w:t>
            </w:r>
            <w:proofErr w:type="spellEnd"/>
            <w:r w:rsidRPr="008D4BC3">
              <w:rPr>
                <w:rFonts w:ascii="Garamond" w:eastAsia="Times New Roman" w:hAnsi="Garamond" w:cs="Times New Roman"/>
                <w:b/>
                <w:sz w:val="24"/>
                <w:szCs w:val="20"/>
                <w:lang w:val="en-US"/>
              </w:rPr>
              <w:t>ακτι</w:t>
            </w:r>
            <w:r w:rsidRPr="008D4BC3">
              <w:rPr>
                <w:rFonts w:ascii="Garamond" w:eastAsia="Times New Roman" w:hAnsi="Garamond" w:cs="Times New Roman"/>
                <w:b/>
                <w:sz w:val="24"/>
                <w:szCs w:val="20"/>
              </w:rPr>
              <w:t>κ</w:t>
            </w:r>
            <w:r w:rsidRPr="008D4BC3">
              <w:rPr>
                <w:rFonts w:ascii="Garamond" w:eastAsia="Times New Roman" w:hAnsi="Garamond" w:cs="Times New Roman"/>
                <w:b/>
                <w:sz w:val="24"/>
                <w:szCs w:val="20"/>
                <w:lang w:val="en-US"/>
              </w:rPr>
              <w:t xml:space="preserve">ά </w:t>
            </w:r>
            <w:r w:rsidRPr="008D4BC3">
              <w:rPr>
                <w:rFonts w:ascii="Garamond" w:eastAsia="Times New Roman" w:hAnsi="Garamond" w:cs="Times New Roman"/>
                <w:b/>
                <w:sz w:val="24"/>
                <w:szCs w:val="20"/>
              </w:rPr>
              <w:t>το</w:t>
            </w:r>
            <w:r w:rsidRPr="008D4BC3">
              <w:rPr>
                <w:rFonts w:ascii="Garamond" w:eastAsia="Times New Roman" w:hAnsi="Garamond" w:cs="Times New Roman"/>
                <w:b/>
                <w:sz w:val="24"/>
                <w:szCs w:val="20"/>
                <w:lang w:val="en-US"/>
              </w:rPr>
              <w:t xml:space="preserve">υ </w:t>
            </w:r>
            <w:proofErr w:type="spellStart"/>
            <w:r w:rsidRPr="008D4BC3">
              <w:rPr>
                <w:rFonts w:ascii="Garamond" w:eastAsia="Times New Roman" w:hAnsi="Garamond" w:cs="Times New Roman"/>
                <w:b/>
                <w:sz w:val="24"/>
                <w:szCs w:val="20"/>
              </w:rPr>
              <w:t>Διεθνού</w:t>
            </w:r>
            <w:proofErr w:type="spellEnd"/>
            <w:r w:rsidRPr="008D4BC3">
              <w:rPr>
                <w:rFonts w:ascii="Garamond" w:eastAsia="Times New Roman" w:hAnsi="Garamond" w:cs="Times New Roman"/>
                <w:b/>
                <w:sz w:val="24"/>
                <w:szCs w:val="20"/>
                <w:lang w:val="en-US"/>
              </w:rPr>
              <w:t xml:space="preserve">ς </w:t>
            </w:r>
            <w:proofErr w:type="spellStart"/>
            <w:r w:rsidRPr="008D4BC3">
              <w:rPr>
                <w:rFonts w:ascii="Garamond" w:eastAsia="Times New Roman" w:hAnsi="Garamond" w:cs="Times New Roman"/>
                <w:b/>
                <w:sz w:val="24"/>
                <w:szCs w:val="20"/>
              </w:rPr>
              <w:t>Αρχαιολογικο</w:t>
            </w:r>
            <w:proofErr w:type="spellEnd"/>
            <w:r w:rsidRPr="008D4BC3">
              <w:rPr>
                <w:rFonts w:ascii="Garamond" w:eastAsia="Times New Roman" w:hAnsi="Garamond" w:cs="Times New Roman"/>
                <w:b/>
                <w:sz w:val="24"/>
                <w:szCs w:val="20"/>
                <w:lang w:val="en-US"/>
              </w:rPr>
              <w:t xml:space="preserve">ύ </w:t>
            </w:r>
            <w:proofErr w:type="spellStart"/>
            <w:r w:rsidRPr="008D4BC3">
              <w:rPr>
                <w:rFonts w:ascii="Garamond" w:eastAsia="Times New Roman" w:hAnsi="Garamond" w:cs="Times New Roman"/>
                <w:b/>
                <w:sz w:val="24"/>
                <w:szCs w:val="20"/>
              </w:rPr>
              <w:t>Συνεδρίο</w:t>
            </w:r>
            <w:proofErr w:type="spellEnd"/>
            <w:r w:rsidRPr="008D4BC3">
              <w:rPr>
                <w:rFonts w:ascii="Garamond" w:eastAsia="Times New Roman" w:hAnsi="Garamond" w:cs="Times New Roman"/>
                <w:b/>
                <w:sz w:val="24"/>
                <w:szCs w:val="20"/>
                <w:lang w:val="en-US"/>
              </w:rPr>
              <w:t xml:space="preserve">υ </w:t>
            </w:r>
            <w:r w:rsidRPr="008D4BC3">
              <w:rPr>
                <w:rFonts w:ascii="Garamond" w:eastAsia="Times New Roman" w:hAnsi="Garamond" w:cs="Times New Roman"/>
                <w:b/>
                <w:sz w:val="24"/>
                <w:szCs w:val="20"/>
              </w:rPr>
              <w:t>ΑΘΑΝΑΣΙ</w:t>
            </w:r>
            <w:r w:rsidRPr="008D4BC3">
              <w:rPr>
                <w:rFonts w:ascii="Garamond" w:eastAsia="Times New Roman" w:hAnsi="Garamond" w:cs="Times New Roman"/>
                <w:b/>
                <w:sz w:val="24"/>
                <w:szCs w:val="20"/>
                <w:lang w:val="en-US"/>
              </w:rPr>
              <w:t xml:space="preserve">Α-ΙMMORTALITY. The Earthly, the Celestial and the Underworld in the Mediterranean from the Late Bronze and the early Iron Age» </w:t>
            </w:r>
            <w:r w:rsidRPr="008D4BC3">
              <w:rPr>
                <w:rFonts w:ascii="Garamond" w:eastAsia="Times New Roman" w:hAnsi="Garamond" w:cs="Times New Roman"/>
                <w:b/>
                <w:sz w:val="24"/>
                <w:szCs w:val="20"/>
              </w:rPr>
              <w:t>σελ</w:t>
            </w:r>
            <w:r w:rsidRPr="008D4BC3">
              <w:rPr>
                <w:rFonts w:ascii="Garamond" w:eastAsia="Times New Roman" w:hAnsi="Garamond" w:cs="Times New Roman"/>
                <w:b/>
                <w:sz w:val="24"/>
                <w:szCs w:val="20"/>
                <w:lang w:val="en-US"/>
              </w:rPr>
              <w:t xml:space="preserve">. 139-152, </w:t>
            </w:r>
            <w:r w:rsidRPr="008D4BC3">
              <w:rPr>
                <w:rFonts w:ascii="Garamond" w:eastAsia="Times New Roman" w:hAnsi="Garamond" w:cs="Times New Roman"/>
                <w:b/>
                <w:sz w:val="24"/>
                <w:szCs w:val="20"/>
              </w:rPr>
              <w:t>Ηράκλειο</w:t>
            </w:r>
            <w:r w:rsidRPr="008D4BC3">
              <w:rPr>
                <w:rFonts w:ascii="Garamond" w:eastAsia="Times New Roman" w:hAnsi="Garamond" w:cs="Times New Roman"/>
                <w:b/>
                <w:sz w:val="24"/>
                <w:szCs w:val="20"/>
                <w:lang w:val="en-US"/>
              </w:rPr>
              <w:t xml:space="preserve"> (</w:t>
            </w:r>
            <w:r w:rsidRPr="008D4BC3">
              <w:rPr>
                <w:rFonts w:ascii="Garamond" w:eastAsia="Times New Roman" w:hAnsi="Garamond" w:cs="Times New Roman"/>
                <w:b/>
                <w:sz w:val="24"/>
                <w:szCs w:val="20"/>
              </w:rPr>
              <w:t>Συνέδριο</w:t>
            </w:r>
            <w:r w:rsidRPr="008D4BC3">
              <w:rPr>
                <w:rFonts w:ascii="Garamond" w:eastAsia="Times New Roman" w:hAnsi="Garamond" w:cs="Times New Roman"/>
                <w:b/>
                <w:sz w:val="24"/>
                <w:szCs w:val="20"/>
                <w:lang w:val="en-US"/>
              </w:rPr>
              <w:t xml:space="preserve">: </w:t>
            </w:r>
            <w:r w:rsidRPr="008D4BC3">
              <w:rPr>
                <w:rFonts w:ascii="Garamond" w:eastAsia="Times New Roman" w:hAnsi="Garamond" w:cs="Times New Roman"/>
                <w:sz w:val="24"/>
                <w:szCs w:val="20"/>
              </w:rPr>
              <w:t>Ρόδο</w:t>
            </w:r>
            <w:r w:rsidRPr="008D4BC3">
              <w:rPr>
                <w:rFonts w:ascii="Garamond" w:eastAsia="Times New Roman" w:hAnsi="Garamond" w:cs="Times New Roman"/>
                <w:sz w:val="24"/>
                <w:szCs w:val="20"/>
                <w:lang w:val="en-US"/>
              </w:rPr>
              <w:t xml:space="preserve">ς, 28-31 </w:t>
            </w:r>
            <w:proofErr w:type="spellStart"/>
            <w:r w:rsidRPr="008D4BC3">
              <w:rPr>
                <w:rFonts w:ascii="Garamond" w:eastAsia="Times New Roman" w:hAnsi="Garamond" w:cs="Times New Roman"/>
                <w:sz w:val="24"/>
                <w:szCs w:val="20"/>
              </w:rPr>
              <w:t>Μαΐο</w:t>
            </w:r>
            <w:proofErr w:type="spellEnd"/>
            <w:r w:rsidRPr="008D4BC3">
              <w:rPr>
                <w:rFonts w:ascii="Garamond" w:eastAsia="Times New Roman" w:hAnsi="Garamond" w:cs="Times New Roman"/>
                <w:sz w:val="24"/>
                <w:szCs w:val="20"/>
                <w:lang w:val="en-US"/>
              </w:rPr>
              <w:t>υ, 2009, 2012). ISBN</w:t>
            </w:r>
            <w:r w:rsidRPr="008D4BC3">
              <w:rPr>
                <w:rFonts w:ascii="Garamond" w:eastAsia="Times New Roman" w:hAnsi="Garamond" w:cs="Times New Roman"/>
                <w:sz w:val="24"/>
                <w:szCs w:val="20"/>
              </w:rPr>
              <w:t xml:space="preserve"> 978-960-7143-40-2.</w:t>
            </w:r>
            <w:r w:rsidRPr="008D4BC3">
              <w:rPr>
                <w:rFonts w:ascii="Garamond" w:eastAsia="Times New Roman" w:hAnsi="Garamond" w:cs="Times New Roman"/>
                <w:b/>
                <w:sz w:val="24"/>
                <w:szCs w:val="20"/>
              </w:rPr>
              <w:t xml:space="preserve">Επιστημονική </w:t>
            </w:r>
            <w:proofErr w:type="gramStart"/>
            <w:r w:rsidRPr="008D4BC3">
              <w:rPr>
                <w:rFonts w:ascii="Garamond" w:eastAsia="Times New Roman" w:hAnsi="Garamond" w:cs="Times New Roman"/>
                <w:b/>
                <w:sz w:val="24"/>
                <w:szCs w:val="20"/>
              </w:rPr>
              <w:t>περιοχή :</w:t>
            </w:r>
            <w:proofErr w:type="gramEnd"/>
            <w:r w:rsidRPr="008D4BC3">
              <w:rPr>
                <w:rFonts w:ascii="Garamond" w:eastAsia="Times New Roman" w:hAnsi="Garamond" w:cs="Times New Roman"/>
                <w:b/>
                <w:sz w:val="24"/>
                <w:szCs w:val="20"/>
              </w:rPr>
              <w:t xml:space="preserve"> Αρχαία Τέχνη, Αρχαιολογία, Μυθολογία, Ιστορία Αρχιτεκτονικής, Θρησκευτικός Συμβολισμός.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Times New Roman" w:eastAsia="Times New Roman" w:hAnsi="Times New Roman" w:cs="Times New Roman"/>
              </w:rPr>
              <w:t xml:space="preserve">2012: </w:t>
            </w:r>
            <w:r w:rsidRPr="008D4BC3">
              <w:rPr>
                <w:rFonts w:ascii="Times New Roman" w:eastAsia="Times New Roman" w:hAnsi="Times New Roman" w:cs="Times New Roman"/>
                <w:b/>
                <w:lang w:val="en-US"/>
              </w:rPr>
              <w:t>National</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Geographic</w:t>
            </w:r>
            <w:r w:rsidRPr="008D4BC3">
              <w:rPr>
                <w:rFonts w:ascii="Times New Roman" w:eastAsia="Times New Roman" w:hAnsi="Times New Roman" w:cs="Times New Roman"/>
                <w:b/>
              </w:rPr>
              <w:t xml:space="preserve">: Νομίσματα Της Αρχαίας Ελλάδας </w:t>
            </w:r>
            <w:r w:rsidRPr="008D4BC3">
              <w:rPr>
                <w:rFonts w:ascii="Times New Roman" w:eastAsia="Times New Roman" w:hAnsi="Times New Roman" w:cs="Times New Roman"/>
              </w:rPr>
              <w:t>(16 σελ. κάθε τεύχος)</w:t>
            </w:r>
            <w:r w:rsidRPr="008D4BC3">
              <w:rPr>
                <w:rFonts w:ascii="Times New Roman" w:eastAsia="Times New Roman" w:hAnsi="Times New Roman" w:cs="Times New Roman"/>
                <w:b/>
              </w:rPr>
              <w:t xml:space="preserve"> : 1)</w:t>
            </w:r>
            <w:r w:rsidRPr="008D4BC3">
              <w:rPr>
                <w:rFonts w:ascii="Times New Roman" w:eastAsia="Times New Roman" w:hAnsi="Times New Roman" w:cs="Times New Roman"/>
              </w:rPr>
              <w:t xml:space="preserve"> </w:t>
            </w:r>
            <w:proofErr w:type="spellStart"/>
            <w:r w:rsidRPr="008D4BC3">
              <w:rPr>
                <w:rFonts w:ascii="Times New Roman" w:eastAsia="Times New Roman" w:hAnsi="Times New Roman" w:cs="Times New Roman"/>
              </w:rPr>
              <w:t>Τομ</w:t>
            </w:r>
            <w:proofErr w:type="spellEnd"/>
            <w:r w:rsidRPr="008D4BC3">
              <w:rPr>
                <w:rFonts w:ascii="Times New Roman" w:eastAsia="Times New Roman" w:hAnsi="Times New Roman" w:cs="Times New Roman"/>
              </w:rPr>
              <w:t>. 9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Φαιστού)</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2)</w:t>
            </w:r>
            <w:r w:rsidRPr="008D4BC3">
              <w:rPr>
                <w:rFonts w:ascii="Times New Roman" w:eastAsia="Times New Roman" w:hAnsi="Times New Roman" w:cs="Times New Roman"/>
              </w:rPr>
              <w:t xml:space="preserve"> </w:t>
            </w:r>
            <w:proofErr w:type="spellStart"/>
            <w:r w:rsidRPr="008D4BC3">
              <w:rPr>
                <w:rFonts w:ascii="Times New Roman" w:eastAsia="Times New Roman" w:hAnsi="Times New Roman" w:cs="Times New Roman"/>
              </w:rPr>
              <w:t>Τομ</w:t>
            </w:r>
            <w:proofErr w:type="spellEnd"/>
            <w:r w:rsidRPr="008D4BC3">
              <w:rPr>
                <w:rFonts w:ascii="Times New Roman" w:eastAsia="Times New Roman" w:hAnsi="Times New Roman" w:cs="Times New Roman"/>
              </w:rPr>
              <w:t>. 11 (</w:t>
            </w:r>
            <w:proofErr w:type="spellStart"/>
            <w:r w:rsidRPr="008D4BC3">
              <w:rPr>
                <w:rFonts w:ascii="Times New Roman" w:eastAsia="Times New Roman" w:hAnsi="Times New Roman" w:cs="Times New Roman"/>
                <w:b/>
              </w:rPr>
              <w:t>Τετράδραχμον</w:t>
            </w:r>
            <w:proofErr w:type="spellEnd"/>
            <w:r w:rsidRPr="008D4BC3">
              <w:rPr>
                <w:rFonts w:ascii="Times New Roman" w:eastAsia="Times New Roman" w:hAnsi="Times New Roman" w:cs="Times New Roman"/>
                <w:b/>
              </w:rPr>
              <w:t xml:space="preserve"> Μακεδονίας</w:t>
            </w:r>
            <w:r w:rsidRPr="008D4BC3">
              <w:rPr>
                <w:rFonts w:ascii="Times New Roman" w:eastAsia="Times New Roman" w:hAnsi="Times New Roman" w:cs="Times New Roman"/>
              </w:rPr>
              <w:t>)</w:t>
            </w:r>
            <w:r w:rsidRPr="008D4BC3">
              <w:rPr>
                <w:rFonts w:ascii="Times New Roman" w:eastAsia="Times New Roman" w:hAnsi="Times New Roman" w:cs="Times New Roman"/>
                <w:b/>
              </w:rPr>
              <w:t xml:space="preserve"> 3)</w:t>
            </w:r>
            <w:r w:rsidRPr="008D4BC3">
              <w:rPr>
                <w:rFonts w:ascii="Times New Roman" w:eastAsia="Times New Roman" w:hAnsi="Times New Roman" w:cs="Times New Roman"/>
              </w:rPr>
              <w:t xml:space="preserve"> </w:t>
            </w:r>
            <w:proofErr w:type="spellStart"/>
            <w:r w:rsidRPr="008D4BC3">
              <w:rPr>
                <w:rFonts w:ascii="Times New Roman" w:eastAsia="Times New Roman" w:hAnsi="Times New Roman" w:cs="Times New Roman"/>
              </w:rPr>
              <w:t>Τομ</w:t>
            </w:r>
            <w:proofErr w:type="spellEnd"/>
            <w:r w:rsidRPr="008D4BC3">
              <w:rPr>
                <w:rFonts w:ascii="Times New Roman" w:eastAsia="Times New Roman" w:hAnsi="Times New Roman" w:cs="Times New Roman"/>
              </w:rPr>
              <w:t>. 13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Κνωσού</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 xml:space="preserve">4) </w:t>
            </w:r>
            <w:proofErr w:type="spellStart"/>
            <w:r w:rsidRPr="008D4BC3">
              <w:rPr>
                <w:rFonts w:ascii="Times New Roman" w:eastAsia="Times New Roman" w:hAnsi="Times New Roman" w:cs="Times New Roman"/>
              </w:rPr>
              <w:t>Τομ</w:t>
            </w:r>
            <w:proofErr w:type="spellEnd"/>
            <w:r w:rsidRPr="008D4BC3">
              <w:rPr>
                <w:rFonts w:ascii="Times New Roman" w:eastAsia="Times New Roman" w:hAnsi="Times New Roman" w:cs="Times New Roman"/>
              </w:rPr>
              <w:t>. 15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Κορίνθου</w:t>
            </w:r>
            <w:r w:rsidRPr="008D4BC3">
              <w:rPr>
                <w:rFonts w:ascii="Times New Roman" w:eastAsia="Times New Roman" w:hAnsi="Times New Roman" w:cs="Times New Roman"/>
              </w:rPr>
              <w:t>)</w:t>
            </w:r>
            <w:r w:rsidRPr="008D4BC3">
              <w:rPr>
                <w:rFonts w:ascii="Times New Roman" w:eastAsia="Times New Roman" w:hAnsi="Times New Roman" w:cs="Times New Roman"/>
                <w:b/>
              </w:rPr>
              <w:t xml:space="preserve"> 5)</w:t>
            </w:r>
            <w:r w:rsidRPr="008D4BC3">
              <w:rPr>
                <w:rFonts w:ascii="Times New Roman" w:eastAsia="Times New Roman" w:hAnsi="Times New Roman" w:cs="Times New Roman"/>
              </w:rPr>
              <w:t>Τομ.. 16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Μήλου</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6)</w:t>
            </w:r>
            <w:r w:rsidRPr="008D4BC3">
              <w:rPr>
                <w:rFonts w:ascii="Times New Roman" w:eastAsia="Times New Roman" w:hAnsi="Times New Roman" w:cs="Times New Roman"/>
              </w:rPr>
              <w:t>Τομ. 20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Σάμου</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 xml:space="preserve">7) </w:t>
            </w:r>
            <w:proofErr w:type="spellStart"/>
            <w:r w:rsidRPr="008D4BC3">
              <w:rPr>
                <w:rFonts w:ascii="Times New Roman" w:eastAsia="Times New Roman" w:hAnsi="Times New Roman" w:cs="Times New Roman"/>
              </w:rPr>
              <w:t>Τομ</w:t>
            </w:r>
            <w:proofErr w:type="spellEnd"/>
            <w:r w:rsidRPr="008D4BC3">
              <w:rPr>
                <w:rFonts w:ascii="Times New Roman" w:eastAsia="Times New Roman" w:hAnsi="Times New Roman" w:cs="Times New Roman"/>
              </w:rPr>
              <w:t>. 22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w:t>
            </w:r>
            <w:proofErr w:type="spellStart"/>
            <w:r w:rsidRPr="008D4BC3">
              <w:rPr>
                <w:rFonts w:ascii="Times New Roman" w:eastAsia="Times New Roman" w:hAnsi="Times New Roman" w:cs="Times New Roman"/>
                <w:b/>
              </w:rPr>
              <w:t>Λυττου</w:t>
            </w:r>
            <w:proofErr w:type="spellEnd"/>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8)</w:t>
            </w:r>
            <w:r w:rsidRPr="008D4BC3">
              <w:rPr>
                <w:rFonts w:ascii="Times New Roman" w:eastAsia="Times New Roman" w:hAnsi="Times New Roman" w:cs="Times New Roman"/>
              </w:rPr>
              <w:t>Τομ. 24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Μακεδονίας</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9)</w:t>
            </w:r>
            <w:r w:rsidRPr="008D4BC3">
              <w:rPr>
                <w:rFonts w:ascii="Times New Roman" w:eastAsia="Times New Roman" w:hAnsi="Times New Roman" w:cs="Times New Roman"/>
              </w:rPr>
              <w:t>Τομ. 26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Θάσου</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10)</w:t>
            </w:r>
            <w:r w:rsidRPr="008D4BC3">
              <w:rPr>
                <w:rFonts w:ascii="Times New Roman" w:eastAsia="Times New Roman" w:hAnsi="Times New Roman" w:cs="Times New Roman"/>
              </w:rPr>
              <w:t>Τομ. 28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Νάξου</w:t>
            </w:r>
            <w:r w:rsidRPr="008D4BC3">
              <w:rPr>
                <w:rFonts w:ascii="Times New Roman" w:eastAsia="Times New Roman" w:hAnsi="Times New Roman" w:cs="Times New Roman"/>
                <w:color w:val="000000"/>
              </w:rPr>
              <w:t xml:space="preserve">) </w:t>
            </w:r>
            <w:r w:rsidRPr="008D4BC3">
              <w:rPr>
                <w:rFonts w:ascii="Times New Roman" w:eastAsia="Times New Roman" w:hAnsi="Times New Roman" w:cs="Times New Roman"/>
                <w:b/>
                <w:color w:val="000000"/>
              </w:rPr>
              <w:t>11)</w:t>
            </w:r>
            <w:r w:rsidRPr="008D4BC3">
              <w:rPr>
                <w:rFonts w:ascii="Times New Roman" w:eastAsia="Times New Roman" w:hAnsi="Times New Roman" w:cs="Times New Roman"/>
                <w:color w:val="000000"/>
              </w:rPr>
              <w:t>Τομ. 31 (</w:t>
            </w:r>
            <w:proofErr w:type="spellStart"/>
            <w:r w:rsidRPr="008D4BC3">
              <w:rPr>
                <w:rFonts w:ascii="Times New Roman" w:eastAsia="Times New Roman" w:hAnsi="Times New Roman" w:cs="Times New Roman"/>
                <w:b/>
                <w:color w:val="000000"/>
              </w:rPr>
              <w:t>Στατήρ</w:t>
            </w:r>
            <w:proofErr w:type="spellEnd"/>
            <w:r w:rsidRPr="008D4BC3">
              <w:rPr>
                <w:rFonts w:ascii="Times New Roman" w:eastAsia="Times New Roman" w:hAnsi="Times New Roman" w:cs="Times New Roman"/>
                <w:b/>
                <w:color w:val="000000"/>
              </w:rPr>
              <w:t xml:space="preserve"> Λέσβου</w:t>
            </w:r>
            <w:r w:rsidRPr="008D4BC3">
              <w:rPr>
                <w:rFonts w:ascii="Times New Roman" w:eastAsia="Times New Roman" w:hAnsi="Times New Roman" w:cs="Times New Roman"/>
                <w:color w:val="000000"/>
              </w:rPr>
              <w:t xml:space="preserve">) </w:t>
            </w:r>
            <w:r w:rsidRPr="008D4BC3">
              <w:rPr>
                <w:rFonts w:ascii="Times New Roman" w:eastAsia="Times New Roman" w:hAnsi="Times New Roman" w:cs="Times New Roman"/>
                <w:b/>
                <w:color w:val="000000"/>
              </w:rPr>
              <w:t>12)</w:t>
            </w:r>
            <w:r w:rsidRPr="008D4BC3">
              <w:rPr>
                <w:rFonts w:ascii="Times New Roman" w:eastAsia="Times New Roman" w:hAnsi="Times New Roman" w:cs="Times New Roman"/>
              </w:rPr>
              <w:t>Τομ. 34 (</w:t>
            </w:r>
            <w:proofErr w:type="spellStart"/>
            <w:r w:rsidRPr="008D4BC3">
              <w:rPr>
                <w:rFonts w:ascii="Times New Roman" w:eastAsia="Times New Roman" w:hAnsi="Times New Roman" w:cs="Times New Roman"/>
                <w:b/>
              </w:rPr>
              <w:t>Στατήρ</w:t>
            </w:r>
            <w:proofErr w:type="spellEnd"/>
            <w:r w:rsidRPr="008D4BC3">
              <w:rPr>
                <w:rFonts w:ascii="Times New Roman" w:eastAsia="Times New Roman" w:hAnsi="Times New Roman" w:cs="Times New Roman"/>
                <w:b/>
              </w:rPr>
              <w:t xml:space="preserve"> Σίφνου</w:t>
            </w:r>
            <w:r w:rsidRPr="008D4BC3">
              <w:rPr>
                <w:rFonts w:ascii="Times New Roman" w:eastAsia="Times New Roman" w:hAnsi="Times New Roman" w:cs="Times New Roman"/>
              </w:rPr>
              <w:t xml:space="preserve">) </w:t>
            </w:r>
            <w:r w:rsidRPr="008D4BC3">
              <w:rPr>
                <w:rFonts w:ascii="Times New Roman" w:eastAsia="Times New Roman" w:hAnsi="Times New Roman" w:cs="Times New Roman"/>
                <w:b/>
              </w:rPr>
              <w:t>13)</w:t>
            </w:r>
            <w:r w:rsidRPr="008D4BC3">
              <w:rPr>
                <w:rFonts w:ascii="Times New Roman" w:eastAsia="Times New Roman" w:hAnsi="Times New Roman" w:cs="Times New Roman"/>
              </w:rPr>
              <w:t>Τομ. 37 (</w:t>
            </w:r>
            <w:proofErr w:type="spellStart"/>
            <w:r w:rsidRPr="008D4BC3">
              <w:rPr>
                <w:rFonts w:ascii="Times New Roman" w:eastAsia="Times New Roman" w:hAnsi="Times New Roman" w:cs="Times New Roman"/>
                <w:b/>
              </w:rPr>
              <w:t>Δίδραχμον</w:t>
            </w:r>
            <w:proofErr w:type="spellEnd"/>
            <w:r w:rsidRPr="008D4BC3">
              <w:rPr>
                <w:rFonts w:ascii="Times New Roman" w:eastAsia="Times New Roman" w:hAnsi="Times New Roman" w:cs="Times New Roman"/>
                <w:b/>
              </w:rPr>
              <w:t xml:space="preserve"> Χίου</w:t>
            </w:r>
            <w:r w:rsidRPr="008D4BC3">
              <w:rPr>
                <w:rFonts w:ascii="Times New Roman" w:eastAsia="Times New Roman" w:hAnsi="Times New Roman" w:cs="Times New Roman"/>
              </w:rPr>
              <w:t>).</w:t>
            </w:r>
            <w:r w:rsidRPr="008D4BC3">
              <w:rPr>
                <w:rFonts w:ascii="Garamond" w:eastAsia="Times New Roman" w:hAnsi="Garamond" w:cs="Times New Roman"/>
                <w:b/>
                <w:sz w:val="24"/>
                <w:szCs w:val="20"/>
              </w:rPr>
              <w:t xml:space="preserve"> Επιστημονική περιοχή: Αρχαία Τέχνη, Αρχαιολογία, Ιστορία, Μυθολογία.</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2012: </w:t>
            </w:r>
            <w:r w:rsidRPr="008D4BC3">
              <w:rPr>
                <w:rFonts w:ascii="Times New Roman" w:eastAsia="Times New Roman" w:hAnsi="Times New Roman" w:cs="Times New Roman"/>
                <w:b/>
                <w:lang w:val="en-US"/>
              </w:rPr>
              <w:t>National</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Geographic</w:t>
            </w:r>
            <w:r w:rsidRPr="008D4BC3">
              <w:rPr>
                <w:rFonts w:ascii="Times New Roman" w:eastAsia="Times New Roman" w:hAnsi="Times New Roman" w:cs="Times New Roman"/>
                <w:b/>
              </w:rPr>
              <w:t xml:space="preserve">: Ιστορικά Μνημεία της Ελλάδας, Κνωσός. </w:t>
            </w:r>
            <w:r w:rsidRPr="008D4BC3">
              <w:rPr>
                <w:rFonts w:ascii="Times New Roman" w:eastAsia="Times New Roman" w:hAnsi="Times New Roman" w:cs="Times New Roman"/>
              </w:rPr>
              <w:t>Σελ. 34-37.</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4"/>
              </w:rPr>
            </w:pPr>
            <w:r w:rsidRPr="008D4BC3">
              <w:rPr>
                <w:rFonts w:ascii="Garamond" w:eastAsia="Times New Roman" w:hAnsi="Garamond" w:cs="Times New Roman"/>
                <w:sz w:val="24"/>
                <w:szCs w:val="20"/>
              </w:rPr>
              <w:t>2012:</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4"/>
              </w:rPr>
              <w:t>«Αρχαίες Πόλεις, Λατρείες και Μύθοι της Όσσας</w:t>
            </w:r>
            <w:r w:rsidRPr="008D4BC3">
              <w:rPr>
                <w:rFonts w:ascii="Garamond" w:eastAsia="Times New Roman" w:hAnsi="Garamond" w:cs="Times New Roman"/>
                <w:sz w:val="24"/>
                <w:szCs w:val="24"/>
              </w:rPr>
              <w:t xml:space="preserve">» έρευνα  που εκπονήθηκε με σκοπό την ανάδειξη </w:t>
            </w:r>
            <w:r w:rsidRPr="008D4BC3">
              <w:rPr>
                <w:rFonts w:ascii="Garamond" w:eastAsia="Times New Roman" w:hAnsi="Garamond" w:cs="Times New Roman"/>
                <w:sz w:val="24"/>
                <w:szCs w:val="20"/>
              </w:rPr>
              <w:t>της</w:t>
            </w:r>
            <w:r w:rsidRPr="008D4BC3">
              <w:rPr>
                <w:rFonts w:ascii="Garamond" w:eastAsia="Times New Roman" w:hAnsi="Garamond" w:cs="Times New Roman"/>
                <w:b/>
                <w:sz w:val="24"/>
                <w:szCs w:val="20"/>
              </w:rPr>
              <w:t xml:space="preserve"> ιστορικής και μυθολογικής παράδοσης της ευρύτερης περιοχής του Κισσάβου καθώς και της αρχαιολογικής της κληρονομιάς</w:t>
            </w:r>
            <w:r w:rsidRPr="008D4BC3">
              <w:rPr>
                <w:rFonts w:ascii="Garamond" w:eastAsia="Times New Roman" w:hAnsi="Garamond" w:cs="Times New Roman"/>
                <w:sz w:val="24"/>
                <w:szCs w:val="20"/>
              </w:rPr>
              <w:t>.</w:t>
            </w:r>
            <w:r w:rsidRPr="008D4BC3">
              <w:rPr>
                <w:rFonts w:ascii="Garamond" w:eastAsia="Times New Roman" w:hAnsi="Garamond" w:cs="Times New Roman"/>
                <w:b/>
                <w:sz w:val="24"/>
                <w:szCs w:val="20"/>
              </w:rPr>
              <w:t xml:space="preserve"> 150</w:t>
            </w:r>
            <w:r w:rsidRPr="008D4BC3">
              <w:rPr>
                <w:rFonts w:ascii="Garamond" w:eastAsia="Times New Roman" w:hAnsi="Garamond" w:cs="Times New Roman"/>
                <w:sz w:val="24"/>
                <w:szCs w:val="20"/>
              </w:rPr>
              <w:t xml:space="preserve"> περίπου σελίδες (υπό δημοσίευση). Το άρθρο εντάσσεται στα πλαίσια του ερευνητικού προγράμματος του </w:t>
            </w:r>
            <w:r w:rsidRPr="008D4BC3">
              <w:rPr>
                <w:rFonts w:ascii="Garamond" w:eastAsia="Times New Roman" w:hAnsi="Garamond" w:cs="Times New Roman"/>
                <w:b/>
                <w:sz w:val="24"/>
                <w:szCs w:val="20"/>
              </w:rPr>
              <w:t>Αριστοτέλειου Πανεπιστήμιου Θεσσαλονίκης σε συνεργασία με το Υπουργείο Πολιτισμού</w:t>
            </w:r>
            <w:r w:rsidRPr="008D4BC3">
              <w:rPr>
                <w:rFonts w:ascii="Garamond" w:eastAsia="Times New Roman" w:hAnsi="Garamond" w:cs="Times New Roman"/>
                <w:sz w:val="24"/>
                <w:szCs w:val="20"/>
              </w:rPr>
              <w:t xml:space="preserve"> : </w:t>
            </w:r>
            <w:r w:rsidRPr="008D4BC3">
              <w:rPr>
                <w:rFonts w:ascii="Garamond" w:eastAsia="Times New Roman" w:hAnsi="Garamond" w:cs="Times New Roman"/>
                <w:b/>
                <w:sz w:val="24"/>
                <w:szCs w:val="20"/>
              </w:rPr>
              <w:t xml:space="preserve">«Διερεύνηση - διατύπωση σχεδίου οργάνωσης και προβολής ιστορικών και πολιτιστικών πόρων Δήμου </w:t>
            </w:r>
            <w:proofErr w:type="spellStart"/>
            <w:r w:rsidRPr="008D4BC3">
              <w:rPr>
                <w:rFonts w:ascii="Garamond" w:eastAsia="Times New Roman" w:hAnsi="Garamond" w:cs="Times New Roman"/>
                <w:b/>
                <w:sz w:val="24"/>
                <w:szCs w:val="20"/>
              </w:rPr>
              <w:t>Ευρυμενών</w:t>
            </w:r>
            <w:proofErr w:type="spellEnd"/>
            <w:r w:rsidRPr="008D4BC3">
              <w:rPr>
                <w:rFonts w:ascii="Garamond" w:eastAsia="Times New Roman" w:hAnsi="Garamond" w:cs="Times New Roman"/>
                <w:b/>
                <w:sz w:val="24"/>
                <w:szCs w:val="20"/>
              </w:rPr>
              <w:t xml:space="preserve"> (Ν. Λάρισας) και δυνατοτήτων αξιοποίησης του» (υπό έκδοση)</w:t>
            </w:r>
            <w:r w:rsidRPr="008D4BC3">
              <w:rPr>
                <w:rFonts w:ascii="Garamond" w:eastAsia="Times New Roman" w:hAnsi="Garamond" w:cs="Times New Roman"/>
                <w:sz w:val="24"/>
                <w:szCs w:val="20"/>
              </w:rPr>
              <w:t>.</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0"/>
              </w:rPr>
              <w:t>Επιστημονική περιοχή : Αρχαία Τέχνη, Ιστορία, Αρχαιολογία, Μυθολογία, Ιστορία Αρχιτεκτονικής.</w:t>
            </w:r>
          </w:p>
          <w:p w:rsidR="008D4BC3" w:rsidRPr="008D4BC3" w:rsidRDefault="008D4BC3" w:rsidP="008D4BC3">
            <w:pPr>
              <w:spacing w:after="60" w:line="240" w:lineRule="atLeast"/>
              <w:ind w:left="720"/>
              <w:jc w:val="both"/>
              <w:rPr>
                <w:rFonts w:ascii="Garamond" w:eastAsia="Times New Roman" w:hAnsi="Garamond" w:cs="Times New Roman"/>
                <w:sz w:val="24"/>
                <w:szCs w:val="24"/>
                <w:lang w:val="en-US"/>
              </w:rPr>
            </w:pPr>
          </w:p>
          <w:p w:rsidR="008D4BC3" w:rsidRPr="008D4BC3" w:rsidRDefault="008D4BC3" w:rsidP="008D4BC3">
            <w:pPr>
              <w:numPr>
                <w:ilvl w:val="0"/>
                <w:numId w:val="1"/>
              </w:numPr>
              <w:spacing w:after="0" w:line="240" w:lineRule="auto"/>
              <w:contextualSpacing/>
              <w:jc w:val="both"/>
              <w:rPr>
                <w:rFonts w:ascii="Times New Roman" w:eastAsia="Times New Roman" w:hAnsi="Times New Roman" w:cs="Times New Roman"/>
                <w:szCs w:val="20"/>
              </w:rPr>
            </w:pPr>
            <w:r w:rsidRPr="008D4BC3">
              <w:rPr>
                <w:rFonts w:ascii="Times New Roman" w:eastAsia="Times New Roman" w:hAnsi="Times New Roman" w:cs="Times New Roman"/>
                <w:szCs w:val="20"/>
                <w:lang w:val="en-US"/>
              </w:rPr>
              <w:t>2013: «</w:t>
            </w:r>
            <w:r w:rsidRPr="008D4BC3">
              <w:rPr>
                <w:rFonts w:ascii="Times New Roman" w:eastAsia="Times New Roman" w:hAnsi="Times New Roman" w:cs="Times New Roman"/>
                <w:b/>
                <w:szCs w:val="20"/>
                <w:lang w:val="en-US"/>
              </w:rPr>
              <w:t>Wandering in the Cretan Labyrinth: An Initiation into the Secrets of Life, Death and Adulthood</w:t>
            </w:r>
            <w:r w:rsidRPr="008D4BC3">
              <w:rPr>
                <w:rFonts w:ascii="Times New Roman" w:eastAsia="Times New Roman" w:hAnsi="Times New Roman" w:cs="Times New Roman"/>
                <w:szCs w:val="20"/>
                <w:lang w:val="en-US"/>
              </w:rPr>
              <w:t xml:space="preserve">” </w:t>
            </w:r>
            <w:r w:rsidRPr="008D4BC3">
              <w:rPr>
                <w:rFonts w:ascii="Times New Roman" w:eastAsia="Times New Roman" w:hAnsi="Times New Roman" w:cs="Times New Roman"/>
                <w:szCs w:val="20"/>
              </w:rPr>
              <w:t>σελ</w:t>
            </w:r>
            <w:r w:rsidRPr="008D4BC3">
              <w:rPr>
                <w:rFonts w:ascii="Times New Roman" w:eastAsia="Times New Roman" w:hAnsi="Times New Roman" w:cs="Times New Roman"/>
                <w:szCs w:val="20"/>
                <w:lang w:val="en-US"/>
              </w:rPr>
              <w:t xml:space="preserve">. 204-209 in </w:t>
            </w:r>
            <w:r w:rsidRPr="008D4BC3">
              <w:rPr>
                <w:rFonts w:ascii="Times New Roman" w:eastAsia="Times New Roman" w:hAnsi="Times New Roman" w:cs="Times New Roman"/>
                <w:i/>
                <w:szCs w:val="20"/>
                <w:lang w:val="en-US"/>
              </w:rPr>
              <w:t>Symmetry: Art and Science</w:t>
            </w:r>
            <w:r w:rsidRPr="008D4BC3">
              <w:rPr>
                <w:rFonts w:ascii="Times New Roman" w:eastAsia="Times New Roman" w:hAnsi="Times New Roman" w:cs="Times New Roman"/>
                <w:szCs w:val="20"/>
                <w:lang w:val="en-US"/>
              </w:rPr>
              <w:t xml:space="preserve">. </w:t>
            </w:r>
            <w:r w:rsidRPr="008D4BC3">
              <w:rPr>
                <w:rFonts w:ascii="Times New Roman" w:eastAsia="Times New Roman" w:hAnsi="Times New Roman" w:cs="Times New Roman"/>
                <w:i/>
                <w:szCs w:val="20"/>
                <w:lang w:val="en-US"/>
              </w:rPr>
              <w:t>The Journal of the International Society for the Interdisciplinary Study of Symmetry</w:t>
            </w:r>
            <w:r w:rsidRPr="008D4BC3">
              <w:rPr>
                <w:rFonts w:ascii="Times New Roman" w:eastAsia="Times New Roman" w:hAnsi="Times New Roman" w:cs="Times New Roman"/>
                <w:szCs w:val="20"/>
                <w:lang w:val="en-US"/>
              </w:rPr>
              <w:t xml:space="preserve"> (Isis)</w:t>
            </w:r>
            <w:r w:rsidRPr="008D4BC3">
              <w:rPr>
                <w:rFonts w:ascii="Times New Roman" w:eastAsia="Times New Roman" w:hAnsi="Times New Roman" w:cs="Times New Roman"/>
                <w:i/>
                <w:szCs w:val="20"/>
                <w:lang w:val="en-US"/>
              </w:rPr>
              <w:t>.</w:t>
            </w:r>
            <w:r w:rsidRPr="008D4BC3">
              <w:rPr>
                <w:rFonts w:ascii="Times New Roman" w:eastAsia="Times New Roman" w:hAnsi="Times New Roman" w:cs="Times New Roman"/>
                <w:szCs w:val="20"/>
                <w:lang w:val="en-US"/>
              </w:rPr>
              <w:t xml:space="preserve"> </w:t>
            </w:r>
            <w:r w:rsidRPr="008D4BC3">
              <w:rPr>
                <w:rFonts w:ascii="Times New Roman" w:eastAsia="Times New Roman" w:hAnsi="Times New Roman" w:cs="Times New Roman"/>
                <w:szCs w:val="20"/>
              </w:rPr>
              <w:t>9</w:t>
            </w:r>
            <w:proofErr w:type="spellStart"/>
            <w:r w:rsidRPr="008D4BC3">
              <w:rPr>
                <w:rFonts w:ascii="Times New Roman" w:eastAsia="Times New Roman" w:hAnsi="Times New Roman" w:cs="Times New Roman"/>
                <w:szCs w:val="20"/>
                <w:vertAlign w:val="superscript"/>
                <w:lang w:val="en-US"/>
              </w:rPr>
              <w:t>th</w:t>
            </w:r>
            <w:proofErr w:type="spellEnd"/>
            <w:r w:rsidRPr="008D4BC3">
              <w:rPr>
                <w:rFonts w:ascii="Times New Roman" w:eastAsia="Times New Roman" w:hAnsi="Times New Roman" w:cs="Times New Roman"/>
                <w:szCs w:val="20"/>
              </w:rPr>
              <w:t xml:space="preserve"> </w:t>
            </w:r>
            <w:r w:rsidRPr="008D4BC3">
              <w:rPr>
                <w:rFonts w:ascii="Times New Roman" w:eastAsia="Times New Roman" w:hAnsi="Times New Roman" w:cs="Times New Roman"/>
                <w:szCs w:val="20"/>
                <w:lang w:val="en-US"/>
              </w:rPr>
              <w:t>International</w:t>
            </w:r>
            <w:r w:rsidRPr="008D4BC3">
              <w:rPr>
                <w:rFonts w:ascii="Times New Roman" w:eastAsia="Times New Roman" w:hAnsi="Times New Roman" w:cs="Times New Roman"/>
                <w:szCs w:val="20"/>
              </w:rPr>
              <w:t xml:space="preserve"> </w:t>
            </w:r>
            <w:r w:rsidRPr="008D4BC3">
              <w:rPr>
                <w:rFonts w:ascii="Times New Roman" w:eastAsia="Times New Roman" w:hAnsi="Times New Roman" w:cs="Times New Roman"/>
                <w:szCs w:val="20"/>
                <w:lang w:val="en-US"/>
              </w:rPr>
              <w:t>Congress</w:t>
            </w:r>
            <w:r w:rsidRPr="008D4BC3">
              <w:rPr>
                <w:rFonts w:ascii="Times New Roman" w:eastAsia="Times New Roman" w:hAnsi="Times New Roman" w:cs="Times New Roman"/>
                <w:szCs w:val="20"/>
              </w:rPr>
              <w:t xml:space="preserve">. </w:t>
            </w:r>
            <w:r w:rsidRPr="008D4BC3">
              <w:rPr>
                <w:rFonts w:ascii="Times New Roman" w:eastAsia="Times New Roman" w:hAnsi="Times New Roman" w:cs="Times New Roman"/>
                <w:szCs w:val="20"/>
                <w:lang w:val="en-US"/>
              </w:rPr>
              <w:t>Crete</w:t>
            </w:r>
            <w:r w:rsidRPr="008D4BC3">
              <w:rPr>
                <w:rFonts w:ascii="Times New Roman" w:eastAsia="Times New Roman" w:hAnsi="Times New Roman" w:cs="Times New Roman"/>
                <w:szCs w:val="20"/>
              </w:rPr>
              <w:t xml:space="preserve"> </w:t>
            </w:r>
            <w:r w:rsidRPr="008D4BC3">
              <w:rPr>
                <w:rFonts w:ascii="Times New Roman" w:eastAsia="Times New Roman" w:hAnsi="Times New Roman" w:cs="Times New Roman"/>
                <w:szCs w:val="20"/>
                <w:lang w:val="en-US"/>
              </w:rPr>
              <w:t>September</w:t>
            </w:r>
            <w:r w:rsidRPr="008D4BC3">
              <w:rPr>
                <w:rFonts w:ascii="Times New Roman" w:eastAsia="Times New Roman" w:hAnsi="Times New Roman" w:cs="Times New Roman"/>
                <w:szCs w:val="20"/>
              </w:rPr>
              <w:t xml:space="preserve"> 9-15, 2013.</w:t>
            </w:r>
            <w:r w:rsidRPr="008D4BC3">
              <w:rPr>
                <w:rFonts w:ascii="Garamond" w:eastAsia="Times New Roman" w:hAnsi="Garamond" w:cs="Times New Roman"/>
                <w:b/>
                <w:sz w:val="24"/>
                <w:szCs w:val="20"/>
              </w:rPr>
              <w:t xml:space="preserve"> Επιστημονική περιοχή : Αρχαία Τέχνη, Αρχαιολογία, Μυθολογία, Ιστορία Αρχιτεκτονικής, Θρησκευτικός Συμβολισμός.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4"/>
                <w:lang w:val="en-US"/>
              </w:rPr>
            </w:pPr>
            <w:r w:rsidRPr="008D4BC3">
              <w:rPr>
                <w:rFonts w:ascii="Garamond" w:eastAsia="Times New Roman" w:hAnsi="Garamond" w:cs="Times New Roman"/>
                <w:sz w:val="24"/>
                <w:szCs w:val="24"/>
                <w:lang w:val="en-US"/>
              </w:rPr>
              <w:t>2017: “</w:t>
            </w:r>
            <w:r w:rsidRPr="008D4BC3">
              <w:rPr>
                <w:rFonts w:ascii="Garamond" w:eastAsia="Times New Roman" w:hAnsi="Garamond" w:cs="Times New Roman"/>
                <w:b/>
                <w:sz w:val="24"/>
                <w:szCs w:val="24"/>
                <w:lang w:val="en-US"/>
              </w:rPr>
              <w:t xml:space="preserve">Symbols as </w:t>
            </w:r>
            <w:proofErr w:type="spellStart"/>
            <w:r w:rsidRPr="008D4BC3">
              <w:rPr>
                <w:rFonts w:ascii="Garamond" w:eastAsia="Times New Roman" w:hAnsi="Garamond" w:cs="Times New Roman"/>
                <w:b/>
                <w:sz w:val="24"/>
                <w:szCs w:val="24"/>
                <w:lang w:val="en-US"/>
              </w:rPr>
              <w:t>visualisations</w:t>
            </w:r>
            <w:proofErr w:type="spellEnd"/>
            <w:r w:rsidRPr="008D4BC3">
              <w:rPr>
                <w:rFonts w:ascii="Garamond" w:eastAsia="Times New Roman" w:hAnsi="Garamond" w:cs="Times New Roman"/>
                <w:b/>
                <w:sz w:val="24"/>
                <w:szCs w:val="24"/>
                <w:lang w:val="en-US"/>
              </w:rPr>
              <w:t xml:space="preserve"> of archetypal images in art”</w:t>
            </w:r>
            <w:r w:rsidRPr="008D4BC3">
              <w:rPr>
                <w:rFonts w:ascii="Garamond" w:eastAsia="Times New Roman" w:hAnsi="Garamond" w:cs="Times New Roman"/>
                <w:sz w:val="24"/>
                <w:szCs w:val="24"/>
                <w:lang w:val="en-US"/>
              </w:rPr>
              <w:t xml:space="preserve"> (</w:t>
            </w:r>
            <w:r w:rsidRPr="008D4BC3">
              <w:rPr>
                <w:rFonts w:ascii="Garamond" w:eastAsia="Times New Roman" w:hAnsi="Garamond" w:cs="Times New Roman"/>
                <w:sz w:val="24"/>
                <w:szCs w:val="24"/>
              </w:rPr>
              <w:t>υπό</w:t>
            </w:r>
            <w:r w:rsidRPr="008D4BC3">
              <w:rPr>
                <w:rFonts w:ascii="Garamond" w:eastAsia="Times New Roman" w:hAnsi="Garamond" w:cs="Times New Roman"/>
                <w:sz w:val="24"/>
                <w:szCs w:val="24"/>
                <w:lang w:val="en-US"/>
              </w:rPr>
              <w:t xml:space="preserve"> </w:t>
            </w:r>
            <w:r w:rsidRPr="008D4BC3">
              <w:rPr>
                <w:rFonts w:ascii="Garamond" w:eastAsia="Times New Roman" w:hAnsi="Garamond" w:cs="Times New Roman"/>
                <w:sz w:val="24"/>
                <w:szCs w:val="24"/>
              </w:rPr>
              <w:t>δημοσίευση</w:t>
            </w:r>
            <w:r w:rsidRPr="008D4BC3">
              <w:rPr>
                <w:rFonts w:ascii="Garamond" w:eastAsia="Times New Roman" w:hAnsi="Garamond" w:cs="Times New Roman"/>
                <w:sz w:val="24"/>
                <w:szCs w:val="24"/>
                <w:lang w:val="en-US"/>
              </w:rPr>
              <w:t>)</w:t>
            </w:r>
            <w:r w:rsidRPr="008D4BC3">
              <w:rPr>
                <w:rFonts w:ascii="Garamond" w:eastAsia="Times New Roman" w:hAnsi="Garamond" w:cs="Times New Roman"/>
                <w:szCs w:val="20"/>
                <w:lang w:val="en-GB"/>
              </w:rPr>
              <w:t xml:space="preserve"> </w:t>
            </w:r>
            <w:r w:rsidRPr="008D4BC3">
              <w:rPr>
                <w:rFonts w:ascii="Garamond" w:eastAsia="Times New Roman" w:hAnsi="Garamond" w:cs="Times New Roman"/>
                <w:szCs w:val="20"/>
              </w:rPr>
              <w:t>στα</w:t>
            </w:r>
            <w:r w:rsidRPr="008D4BC3">
              <w:rPr>
                <w:rFonts w:ascii="Garamond" w:eastAsia="Times New Roman" w:hAnsi="Garamond" w:cs="Times New Roman"/>
                <w:szCs w:val="20"/>
                <w:lang w:val="en-US"/>
              </w:rPr>
              <w:t xml:space="preserve"> </w:t>
            </w:r>
            <w:r w:rsidRPr="008D4BC3">
              <w:rPr>
                <w:rFonts w:ascii="Garamond" w:eastAsia="Times New Roman" w:hAnsi="Garamond" w:cs="Times New Roman"/>
                <w:szCs w:val="20"/>
              </w:rPr>
              <w:t>πρακτικά</w:t>
            </w:r>
            <w:r w:rsidRPr="008D4BC3">
              <w:rPr>
                <w:rFonts w:ascii="Garamond" w:eastAsia="Times New Roman" w:hAnsi="Garamond" w:cs="Times New Roman"/>
                <w:szCs w:val="20"/>
                <w:lang w:val="en-US"/>
              </w:rPr>
              <w:t xml:space="preserve"> </w:t>
            </w:r>
            <w:r w:rsidRPr="008D4BC3">
              <w:rPr>
                <w:rFonts w:ascii="Garamond" w:eastAsia="Times New Roman" w:hAnsi="Garamond" w:cs="Times New Roman"/>
                <w:szCs w:val="20"/>
              </w:rPr>
              <w:t>του</w:t>
            </w:r>
            <w:r w:rsidRPr="008D4BC3">
              <w:rPr>
                <w:rFonts w:ascii="Garamond" w:eastAsia="Times New Roman" w:hAnsi="Garamond" w:cs="Times New Roman"/>
                <w:szCs w:val="20"/>
                <w:lang w:val="en-US"/>
              </w:rPr>
              <w:t xml:space="preserve"> </w:t>
            </w:r>
            <w:r w:rsidRPr="008D4BC3">
              <w:rPr>
                <w:rFonts w:ascii="Garamond" w:eastAsia="Times New Roman" w:hAnsi="Garamond" w:cs="Times New Roman"/>
                <w:szCs w:val="20"/>
              </w:rPr>
              <w:t>συνεδρίου</w:t>
            </w:r>
            <w:r w:rsidRPr="008D4BC3">
              <w:rPr>
                <w:rFonts w:ascii="Garamond" w:eastAsia="Times New Roman" w:hAnsi="Garamond" w:cs="Times New Roman"/>
                <w:b/>
                <w:szCs w:val="20"/>
                <w:lang w:val="en-US"/>
              </w:rPr>
              <w:t xml:space="preserve"> </w:t>
            </w:r>
            <w:r w:rsidRPr="008D4BC3">
              <w:rPr>
                <w:rFonts w:ascii="Garamond" w:eastAsia="Times New Roman" w:hAnsi="Garamond" w:cs="Times New Roman"/>
                <w:b/>
                <w:szCs w:val="20"/>
                <w:lang w:val="en-GB"/>
              </w:rPr>
              <w:t xml:space="preserve">ISSC 2016 - International Conference </w:t>
            </w:r>
            <w:proofErr w:type="gramStart"/>
            <w:r w:rsidRPr="008D4BC3">
              <w:rPr>
                <w:rFonts w:ascii="Garamond" w:eastAsia="Times New Roman" w:hAnsi="Garamond" w:cs="Times New Roman"/>
                <w:b/>
                <w:szCs w:val="20"/>
                <w:lang w:val="en-GB"/>
              </w:rPr>
              <w:t>The</w:t>
            </w:r>
            <w:proofErr w:type="gramEnd"/>
            <w:r w:rsidRPr="008D4BC3">
              <w:rPr>
                <w:rFonts w:ascii="Garamond" w:eastAsia="Times New Roman" w:hAnsi="Garamond" w:cs="Times New Roman"/>
                <w:b/>
                <w:szCs w:val="20"/>
                <w:lang w:val="en-GB"/>
              </w:rPr>
              <w:t xml:space="preserve"> Logics of Image</w:t>
            </w:r>
            <w:r w:rsidRPr="008D4BC3">
              <w:rPr>
                <w:rFonts w:ascii="Garamond" w:eastAsia="Times New Roman" w:hAnsi="Garamond" w:cs="Times New Roman"/>
                <w:szCs w:val="20"/>
                <w:lang w:val="en-GB"/>
              </w:rPr>
              <w:t xml:space="preserve">: </w:t>
            </w:r>
            <w:r w:rsidRPr="008D4BC3">
              <w:rPr>
                <w:rFonts w:ascii="Garamond" w:eastAsia="Times New Roman" w:hAnsi="Garamond" w:cs="Times New Roman"/>
                <w:sz w:val="24"/>
                <w:szCs w:val="24"/>
                <w:lang w:val="en-GB"/>
              </w:rPr>
              <w:t>Visualization, Iconicity, Imagination and Human Creativity Santorini, 25-30 July 2016.</w:t>
            </w:r>
          </w:p>
          <w:p w:rsidR="008D4BC3" w:rsidRPr="008D4BC3" w:rsidRDefault="008D4BC3" w:rsidP="008D4BC3">
            <w:pPr>
              <w:ind w:left="720"/>
              <w:contextualSpacing/>
              <w:jc w:val="both"/>
              <w:rPr>
                <w:rFonts w:ascii="Times New Roman" w:eastAsia="Times New Roman" w:hAnsi="Times New Roman" w:cs="Times New Roman"/>
                <w:szCs w:val="20"/>
                <w:lang w:val="en-US"/>
              </w:rPr>
            </w:pPr>
          </w:p>
          <w:p w:rsidR="008D4BC3" w:rsidRPr="008D4BC3" w:rsidRDefault="008D4BC3" w:rsidP="008D4BC3">
            <w:pPr>
              <w:numPr>
                <w:ilvl w:val="0"/>
                <w:numId w:val="1"/>
              </w:numPr>
              <w:spacing w:after="0" w:line="240" w:lineRule="auto"/>
              <w:contextualSpacing/>
              <w:jc w:val="both"/>
              <w:rPr>
                <w:rFonts w:ascii="Garamond" w:eastAsia="Times New Roman" w:hAnsi="Garamond" w:cs="Times New Roman"/>
                <w:b/>
                <w:szCs w:val="20"/>
                <w:u w:val="single"/>
              </w:rPr>
            </w:pPr>
            <w:r w:rsidRPr="008D4BC3">
              <w:rPr>
                <w:rFonts w:ascii="Garamond" w:eastAsia="Times New Roman" w:hAnsi="Garamond" w:cs="Times New Roman"/>
                <w:b/>
                <w:sz w:val="28"/>
                <w:szCs w:val="28"/>
                <w:u w:val="single"/>
              </w:rPr>
              <w:t>ΟΡΓΑΝΩΣΗ-ΕΠΙΜΕΛΕΙΑ ΕΚΘΕΣΕΩΝ</w:t>
            </w:r>
          </w:p>
          <w:p w:rsidR="008D4BC3" w:rsidRPr="008D4BC3" w:rsidRDefault="008D4BC3" w:rsidP="008D4BC3">
            <w:pPr>
              <w:spacing w:after="0" w:line="240" w:lineRule="auto"/>
              <w:ind w:left="720"/>
              <w:jc w:val="both"/>
              <w:rPr>
                <w:rFonts w:ascii="Garamond" w:eastAsia="Times New Roman" w:hAnsi="Garamond" w:cs="Times New Roman"/>
                <w:color w:val="1D2129"/>
                <w:sz w:val="24"/>
                <w:szCs w:val="24"/>
                <w:shd w:val="clear" w:color="auto" w:fill="FFFFFF"/>
              </w:rPr>
            </w:pPr>
            <w:r w:rsidRPr="008D4BC3">
              <w:rPr>
                <w:rFonts w:ascii="Garamond" w:eastAsia="Times New Roman" w:hAnsi="Garamond" w:cs="Times New Roman"/>
                <w:sz w:val="24"/>
                <w:szCs w:val="24"/>
              </w:rPr>
              <w:t>2019: Επιμέλεια της μεγάλης ομαδικής έκθεσης “</w:t>
            </w:r>
            <w:r w:rsidRPr="008D4BC3">
              <w:rPr>
                <w:rFonts w:ascii="Garamond" w:eastAsia="Times New Roman" w:hAnsi="Garamond" w:cs="Times New Roman"/>
                <w:b/>
                <w:sz w:val="24"/>
                <w:szCs w:val="24"/>
                <w:lang w:val="en-US"/>
              </w:rPr>
              <w:t>Generations</w:t>
            </w:r>
            <w:r w:rsidRPr="008D4BC3">
              <w:rPr>
                <w:rFonts w:ascii="Garamond" w:eastAsia="Times New Roman" w:hAnsi="Garamond" w:cs="Times New Roman"/>
                <w:b/>
                <w:sz w:val="24"/>
                <w:szCs w:val="24"/>
              </w:rPr>
              <w:t>” στο Ηράκλειο Κρήτης (</w:t>
            </w:r>
            <w:r w:rsidRPr="008D4BC3">
              <w:rPr>
                <w:rFonts w:ascii="Garamond" w:eastAsia="Times New Roman" w:hAnsi="Garamond" w:cs="Times New Roman"/>
                <w:color w:val="1D2129"/>
                <w:sz w:val="24"/>
                <w:szCs w:val="24"/>
                <w:shd w:val="clear" w:color="auto" w:fill="FFFFFF"/>
              </w:rPr>
              <w:t xml:space="preserve">Δημοτική Πινακοθήκη </w:t>
            </w:r>
            <w:proofErr w:type="spellStart"/>
            <w:r w:rsidRPr="008D4BC3">
              <w:rPr>
                <w:rFonts w:ascii="Garamond" w:eastAsia="Times New Roman" w:hAnsi="Garamond" w:cs="Times New Roman"/>
                <w:color w:val="1D2129"/>
                <w:sz w:val="24"/>
                <w:szCs w:val="24"/>
                <w:shd w:val="clear" w:color="auto" w:fill="FFFFFF"/>
              </w:rPr>
              <w:t>Μαλεβιζίου</w:t>
            </w:r>
            <w:proofErr w:type="spellEnd"/>
            <w:r w:rsidRPr="008D4BC3">
              <w:rPr>
                <w:rFonts w:ascii="Garamond" w:eastAsia="Times New Roman" w:hAnsi="Garamond" w:cs="Times New Roman"/>
                <w:color w:val="1D2129"/>
                <w:sz w:val="24"/>
                <w:szCs w:val="24"/>
                <w:shd w:val="clear" w:color="auto" w:fill="FFFFFF"/>
              </w:rPr>
              <w:t xml:space="preserve"> και οινοποιείο </w:t>
            </w:r>
            <w:proofErr w:type="spellStart"/>
            <w:r w:rsidRPr="008D4BC3">
              <w:rPr>
                <w:rFonts w:ascii="Garamond" w:eastAsia="Times New Roman" w:hAnsi="Garamond" w:cs="Times New Roman"/>
                <w:color w:val="1D2129"/>
                <w:sz w:val="24"/>
                <w:szCs w:val="24"/>
                <w:shd w:val="clear" w:color="auto" w:fill="FFFFFF"/>
              </w:rPr>
              <w:t>Διγενάκη</w:t>
            </w:r>
            <w:proofErr w:type="spellEnd"/>
            <w:r w:rsidRPr="008D4BC3">
              <w:rPr>
                <w:rFonts w:ascii="Garamond" w:eastAsia="Times New Roman" w:hAnsi="Garamond" w:cs="Times New Roman"/>
                <w:color w:val="1D2129"/>
                <w:sz w:val="24"/>
                <w:szCs w:val="24"/>
                <w:shd w:val="clear" w:color="auto" w:fill="FFFFFF"/>
              </w:rPr>
              <w:t xml:space="preserve">) </w:t>
            </w:r>
            <w:r w:rsidRPr="008D4BC3">
              <w:rPr>
                <w:rFonts w:ascii="Garamond" w:eastAsia="Times New Roman" w:hAnsi="Garamond" w:cs="Times New Roman"/>
                <w:b/>
                <w:color w:val="1D2129"/>
                <w:sz w:val="24"/>
                <w:szCs w:val="24"/>
                <w:shd w:val="clear" w:color="auto" w:fill="FFFFFF"/>
              </w:rPr>
              <w:t>με</w:t>
            </w:r>
            <w:r w:rsidRPr="008D4BC3">
              <w:rPr>
                <w:rFonts w:ascii="Garamond" w:eastAsia="Times New Roman" w:hAnsi="Garamond" w:cs="Times New Roman"/>
                <w:color w:val="1D2129"/>
                <w:sz w:val="24"/>
                <w:szCs w:val="24"/>
                <w:shd w:val="clear" w:color="auto" w:fill="FFFFFF"/>
              </w:rPr>
              <w:t xml:space="preserve"> </w:t>
            </w:r>
            <w:r w:rsidRPr="008D4BC3">
              <w:rPr>
                <w:rFonts w:ascii="Garamond" w:eastAsia="Times New Roman" w:hAnsi="Garamond" w:cs="Times New Roman"/>
                <w:b/>
                <w:color w:val="1D2129"/>
                <w:sz w:val="24"/>
                <w:szCs w:val="24"/>
                <w:shd w:val="clear" w:color="auto" w:fill="FFFFFF"/>
              </w:rPr>
              <w:t>την συμμετοχή 86 εικαστικών</w:t>
            </w:r>
            <w:r w:rsidRPr="008D4BC3">
              <w:rPr>
                <w:rFonts w:ascii="Garamond" w:eastAsia="Times New Roman" w:hAnsi="Garamond" w:cs="Times New Roman"/>
                <w:color w:val="1D2129"/>
                <w:sz w:val="24"/>
                <w:szCs w:val="24"/>
                <w:shd w:val="clear" w:color="auto" w:fill="FFFFFF"/>
              </w:rPr>
              <w:t xml:space="preserve"> που έδρασαν από την δεκαετία του ’60 έως σήμερα. </w:t>
            </w:r>
          </w:p>
          <w:p w:rsidR="008D4BC3" w:rsidRPr="008D4BC3" w:rsidRDefault="008D4BC3" w:rsidP="008D4BC3">
            <w:pPr>
              <w:spacing w:after="0" w:line="240" w:lineRule="auto"/>
              <w:ind w:left="720"/>
              <w:jc w:val="both"/>
              <w:rPr>
                <w:rFonts w:ascii="Garamond" w:eastAsia="Times New Roman" w:hAnsi="Garamond" w:cs="Times New Roman"/>
                <w:sz w:val="24"/>
                <w:szCs w:val="24"/>
              </w:rPr>
            </w:pPr>
          </w:p>
          <w:p w:rsidR="008D4BC3" w:rsidRPr="008D4BC3" w:rsidRDefault="008D4BC3" w:rsidP="008D4BC3">
            <w:pPr>
              <w:ind w:left="720"/>
              <w:contextualSpacing/>
              <w:jc w:val="both"/>
              <w:rPr>
                <w:rFonts w:ascii="Garamond" w:eastAsia="Times New Roman" w:hAnsi="Garamond" w:cs="Times New Roman"/>
                <w:sz w:val="24"/>
                <w:szCs w:val="24"/>
              </w:rPr>
            </w:pPr>
            <w:r w:rsidRPr="008D4BC3">
              <w:rPr>
                <w:rFonts w:ascii="Garamond" w:eastAsia="Times New Roman" w:hAnsi="Garamond" w:cs="Times New Roman"/>
                <w:sz w:val="24"/>
                <w:szCs w:val="24"/>
              </w:rPr>
              <w:t xml:space="preserve">2017: Επιμέλεια έκθεσης «Αναζητώντας φωνές» του εικαστικού </w:t>
            </w:r>
            <w:r w:rsidRPr="008D4BC3">
              <w:rPr>
                <w:rFonts w:ascii="Garamond" w:eastAsia="Times New Roman" w:hAnsi="Garamond" w:cs="Times New Roman"/>
                <w:b/>
                <w:sz w:val="24"/>
                <w:szCs w:val="24"/>
              </w:rPr>
              <w:t>Δημήτρη Λάμπρου</w:t>
            </w:r>
            <w:r w:rsidRPr="008D4BC3">
              <w:rPr>
                <w:rFonts w:ascii="Garamond" w:eastAsia="Times New Roman" w:hAnsi="Garamond" w:cs="Times New Roman"/>
                <w:sz w:val="24"/>
                <w:szCs w:val="24"/>
              </w:rPr>
              <w:t xml:space="preserve"> στο χώρο </w:t>
            </w:r>
            <w:r w:rsidRPr="008D4BC3">
              <w:rPr>
                <w:rFonts w:ascii="Garamond" w:eastAsia="Times New Roman" w:hAnsi="Garamond" w:cs="Times New Roman"/>
                <w:b/>
                <w:sz w:val="24"/>
                <w:szCs w:val="24"/>
                <w:lang w:val="en-US"/>
              </w:rPr>
              <w:t>Free</w:t>
            </w:r>
            <w:r w:rsidRPr="008D4BC3">
              <w:rPr>
                <w:rFonts w:ascii="Garamond" w:eastAsia="Times New Roman" w:hAnsi="Garamond" w:cs="Times New Roman"/>
                <w:b/>
                <w:sz w:val="24"/>
                <w:szCs w:val="24"/>
              </w:rPr>
              <w:t xml:space="preserve"> </w:t>
            </w:r>
            <w:proofErr w:type="spellStart"/>
            <w:r w:rsidRPr="008D4BC3">
              <w:rPr>
                <w:rFonts w:ascii="Garamond" w:eastAsia="Times New Roman" w:hAnsi="Garamond" w:cs="Times New Roman"/>
                <w:b/>
                <w:sz w:val="24"/>
                <w:szCs w:val="24"/>
                <w:lang w:val="en-US"/>
              </w:rPr>
              <w:t>Tinking</w:t>
            </w:r>
            <w:proofErr w:type="spellEnd"/>
            <w:r w:rsidRPr="008D4BC3">
              <w:rPr>
                <w:rFonts w:ascii="Garamond" w:eastAsia="Times New Roman" w:hAnsi="Garamond" w:cs="Times New Roman"/>
                <w:b/>
                <w:sz w:val="24"/>
                <w:szCs w:val="24"/>
              </w:rPr>
              <w:t xml:space="preserve"> </w:t>
            </w:r>
            <w:r w:rsidRPr="008D4BC3">
              <w:rPr>
                <w:rFonts w:ascii="Garamond" w:eastAsia="Times New Roman" w:hAnsi="Garamond" w:cs="Times New Roman"/>
                <w:b/>
                <w:sz w:val="24"/>
                <w:szCs w:val="24"/>
                <w:lang w:val="en-US"/>
              </w:rPr>
              <w:t>Zone</w:t>
            </w:r>
            <w:r w:rsidRPr="008D4BC3">
              <w:rPr>
                <w:rFonts w:ascii="Garamond" w:eastAsia="Times New Roman" w:hAnsi="Garamond" w:cs="Times New Roman"/>
                <w:sz w:val="24"/>
                <w:szCs w:val="24"/>
              </w:rPr>
              <w:t xml:space="preserve">.  </w:t>
            </w:r>
          </w:p>
          <w:p w:rsidR="008D4BC3" w:rsidRPr="008D4BC3" w:rsidRDefault="008D4BC3" w:rsidP="008D4BC3">
            <w:pPr>
              <w:ind w:left="720"/>
              <w:contextualSpacing/>
              <w:jc w:val="both"/>
              <w:rPr>
                <w:rFonts w:ascii="Garamond" w:eastAsia="Times New Roman" w:hAnsi="Garamond" w:cs="Times New Roman"/>
                <w:b/>
                <w:sz w:val="24"/>
                <w:szCs w:val="24"/>
              </w:rPr>
            </w:pPr>
            <w:r w:rsidRPr="008D4BC3">
              <w:rPr>
                <w:rFonts w:ascii="Garamond" w:eastAsia="Times New Roman" w:hAnsi="Garamond" w:cs="Times New Roman"/>
                <w:sz w:val="24"/>
                <w:szCs w:val="24"/>
              </w:rPr>
              <w:t xml:space="preserve">2015: </w:t>
            </w:r>
            <w:r w:rsidRPr="008D4BC3">
              <w:rPr>
                <w:rFonts w:ascii="Garamond" w:eastAsia="Times New Roman" w:hAnsi="Garamond" w:cs="Times New Roman"/>
                <w:b/>
                <w:sz w:val="24"/>
                <w:szCs w:val="24"/>
              </w:rPr>
              <w:t>Κεντρική Διοργάνωση και Επιμέλεια της μεγάλης Ομαδικής Έκθεσης</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4"/>
              </w:rPr>
              <w:t>Δίπολα</w:t>
            </w:r>
            <w:r w:rsidRPr="008D4BC3">
              <w:rPr>
                <w:rFonts w:ascii="Garamond" w:eastAsia="Times New Roman" w:hAnsi="Garamond" w:cs="Times New Roman"/>
                <w:sz w:val="24"/>
                <w:szCs w:val="24"/>
              </w:rPr>
              <w:t xml:space="preserve">» </w:t>
            </w:r>
            <w:r w:rsidRPr="008D4BC3">
              <w:rPr>
                <w:rFonts w:ascii="Garamond" w:eastAsia="Times New Roman" w:hAnsi="Garamond" w:cs="Times New Roman"/>
                <w:b/>
                <w:sz w:val="24"/>
                <w:szCs w:val="24"/>
              </w:rPr>
              <w:t>στην Πινακοθήκη του Δήμου Αθηναίων με συμμετοχή 27 εικαστικών.</w:t>
            </w:r>
          </w:p>
          <w:p w:rsidR="008D4BC3" w:rsidRPr="008D4BC3" w:rsidRDefault="008D4BC3" w:rsidP="008D4BC3">
            <w:pPr>
              <w:ind w:left="720"/>
              <w:contextualSpacing/>
              <w:jc w:val="both"/>
              <w:rPr>
                <w:rFonts w:ascii="Garamond" w:eastAsia="Times New Roman" w:hAnsi="Garamond" w:cs="Times New Roman"/>
                <w:b/>
                <w:sz w:val="24"/>
                <w:szCs w:val="20"/>
              </w:rPr>
            </w:pPr>
            <w:r w:rsidRPr="008D4BC3">
              <w:rPr>
                <w:rFonts w:ascii="Garamond" w:eastAsia="Times New Roman" w:hAnsi="Garamond" w:cs="Times New Roman"/>
                <w:sz w:val="24"/>
                <w:szCs w:val="24"/>
              </w:rPr>
              <w:t xml:space="preserve">2009: Επιμέλεια έκθεσης </w:t>
            </w:r>
            <w:r w:rsidRPr="008D4BC3">
              <w:rPr>
                <w:rFonts w:ascii="Garamond" w:eastAsia="Times New Roman" w:hAnsi="Garamond" w:cs="Times New Roman"/>
                <w:sz w:val="24"/>
                <w:szCs w:val="20"/>
              </w:rPr>
              <w:t>«</w:t>
            </w:r>
            <w:r w:rsidRPr="008D4BC3">
              <w:rPr>
                <w:rFonts w:ascii="Garamond" w:eastAsia="Times New Roman" w:hAnsi="Garamond" w:cs="Times New Roman"/>
                <w:b/>
                <w:sz w:val="24"/>
                <w:szCs w:val="20"/>
              </w:rPr>
              <w:t>Σειρήνες</w:t>
            </w:r>
            <w:r w:rsidRPr="008D4BC3">
              <w:rPr>
                <w:rFonts w:ascii="Garamond" w:eastAsia="Times New Roman" w:hAnsi="Garamond" w:cs="Times New Roman"/>
                <w:sz w:val="24"/>
                <w:szCs w:val="20"/>
              </w:rPr>
              <w:t xml:space="preserve">» του ζωγράφου </w:t>
            </w:r>
            <w:r w:rsidRPr="008D4BC3">
              <w:rPr>
                <w:rFonts w:ascii="Garamond" w:eastAsia="Times New Roman" w:hAnsi="Garamond" w:cs="Times New Roman"/>
                <w:b/>
                <w:sz w:val="24"/>
                <w:szCs w:val="20"/>
              </w:rPr>
              <w:t xml:space="preserve">Γιώργου </w:t>
            </w:r>
            <w:proofErr w:type="spellStart"/>
            <w:r w:rsidRPr="008D4BC3">
              <w:rPr>
                <w:rFonts w:ascii="Garamond" w:eastAsia="Times New Roman" w:hAnsi="Garamond" w:cs="Times New Roman"/>
                <w:b/>
                <w:sz w:val="24"/>
                <w:szCs w:val="20"/>
              </w:rPr>
              <w:t>Λαζόγκα</w:t>
            </w:r>
            <w:proofErr w:type="spellEnd"/>
            <w:r w:rsidRPr="008D4BC3">
              <w:rPr>
                <w:rFonts w:ascii="Garamond" w:eastAsia="Times New Roman" w:hAnsi="Garamond" w:cs="Times New Roman"/>
                <w:sz w:val="24"/>
                <w:szCs w:val="20"/>
              </w:rPr>
              <w:t xml:space="preserve"> (καθηγητή ΑΣΚΤ)</w:t>
            </w:r>
            <w:r w:rsidRPr="008D4BC3">
              <w:rPr>
                <w:rFonts w:ascii="Garamond" w:eastAsia="Times New Roman" w:hAnsi="Garamond" w:cs="Times New Roman"/>
                <w:b/>
                <w:sz w:val="24"/>
                <w:szCs w:val="20"/>
              </w:rPr>
              <w:t xml:space="preserve"> στο Μουσείο Γ.Ι. </w:t>
            </w:r>
            <w:proofErr w:type="spellStart"/>
            <w:r w:rsidRPr="008D4BC3">
              <w:rPr>
                <w:rFonts w:ascii="Garamond" w:eastAsia="Times New Roman" w:hAnsi="Garamond" w:cs="Times New Roman"/>
                <w:b/>
                <w:sz w:val="24"/>
                <w:szCs w:val="20"/>
              </w:rPr>
              <w:t>Κατσίγρα</w:t>
            </w:r>
            <w:proofErr w:type="spellEnd"/>
            <w:r w:rsidRPr="008D4BC3">
              <w:rPr>
                <w:rFonts w:ascii="Garamond" w:eastAsia="Times New Roman" w:hAnsi="Garamond" w:cs="Times New Roman"/>
                <w:b/>
                <w:sz w:val="24"/>
                <w:szCs w:val="20"/>
              </w:rPr>
              <w:t>, Δημοτική Πινακοθήκη Λάρισας</w:t>
            </w:r>
          </w:p>
          <w:p w:rsidR="008D4BC3" w:rsidRPr="008D4BC3" w:rsidRDefault="008D4BC3" w:rsidP="008D4BC3">
            <w:pPr>
              <w:ind w:left="720"/>
              <w:contextualSpacing/>
              <w:jc w:val="both"/>
              <w:rPr>
                <w:rFonts w:ascii="Garamond" w:eastAsia="Times New Roman" w:hAnsi="Garamond" w:cs="Times New Roman"/>
                <w:sz w:val="24"/>
                <w:szCs w:val="20"/>
              </w:rPr>
            </w:pPr>
            <w:r w:rsidRPr="008D4BC3">
              <w:rPr>
                <w:rFonts w:ascii="Garamond" w:eastAsia="Times New Roman" w:hAnsi="Garamond" w:cs="Times New Roman"/>
                <w:sz w:val="24"/>
                <w:szCs w:val="20"/>
              </w:rPr>
              <w:t>2008:</w:t>
            </w:r>
            <w:r w:rsidRPr="008D4BC3">
              <w:rPr>
                <w:rFonts w:ascii="Garamond" w:eastAsia="Times New Roman" w:hAnsi="Garamond" w:cs="Times New Roman"/>
                <w:sz w:val="24"/>
                <w:szCs w:val="24"/>
              </w:rPr>
              <w:t xml:space="preserve"> Επιμέλεια έκθεσης </w:t>
            </w:r>
            <w:r w:rsidRPr="008D4BC3">
              <w:rPr>
                <w:rFonts w:ascii="Garamond" w:eastAsia="Times New Roman" w:hAnsi="Garamond" w:cs="Times New Roman"/>
                <w:b/>
                <w:sz w:val="24"/>
                <w:szCs w:val="20"/>
              </w:rPr>
              <w:t>«Ανθρώπων Ίχνη»</w:t>
            </w:r>
            <w:r w:rsidRPr="008D4BC3">
              <w:rPr>
                <w:rFonts w:ascii="Garamond" w:eastAsia="Times New Roman" w:hAnsi="Garamond" w:cs="Times New Roman"/>
                <w:sz w:val="24"/>
                <w:szCs w:val="20"/>
              </w:rPr>
              <w:t xml:space="preserve"> του εικαστικού </w:t>
            </w:r>
            <w:r w:rsidRPr="008D4BC3">
              <w:rPr>
                <w:rFonts w:ascii="Garamond" w:eastAsia="Times New Roman" w:hAnsi="Garamond" w:cs="Times New Roman"/>
                <w:b/>
                <w:sz w:val="24"/>
                <w:szCs w:val="20"/>
              </w:rPr>
              <w:t xml:space="preserve">Μάριου </w:t>
            </w:r>
            <w:proofErr w:type="spellStart"/>
            <w:r w:rsidRPr="008D4BC3">
              <w:rPr>
                <w:rFonts w:ascii="Garamond" w:eastAsia="Times New Roman" w:hAnsi="Garamond" w:cs="Times New Roman"/>
                <w:b/>
                <w:sz w:val="24"/>
                <w:szCs w:val="20"/>
              </w:rPr>
              <w:t>Σπηλιόπουλου</w:t>
            </w:r>
            <w:proofErr w:type="spellEnd"/>
            <w:r w:rsidRPr="008D4BC3">
              <w:rPr>
                <w:rFonts w:ascii="Garamond" w:eastAsia="Times New Roman" w:hAnsi="Garamond" w:cs="Times New Roman"/>
                <w:sz w:val="24"/>
                <w:szCs w:val="20"/>
              </w:rPr>
              <w:t xml:space="preserve"> (καθηγητή ΑΣΚΤ) στο Παλαιό Ελαιουργείο Ελευσίνας στα πλαίσια του φεστιβάλ Αισχύλεια 2008.</w:t>
            </w:r>
          </w:p>
          <w:p w:rsidR="008D4BC3" w:rsidRPr="008D4BC3" w:rsidRDefault="008D4BC3" w:rsidP="008D4BC3">
            <w:pPr>
              <w:ind w:left="720"/>
              <w:contextualSpacing/>
              <w:jc w:val="both"/>
              <w:rPr>
                <w:rFonts w:ascii="Garamond" w:eastAsia="Times New Roman" w:hAnsi="Garamond" w:cs="Times New Roman"/>
                <w:sz w:val="24"/>
                <w:szCs w:val="20"/>
                <w:lang w:val="fr-FR"/>
              </w:rPr>
            </w:pPr>
            <w:r w:rsidRPr="008D4BC3">
              <w:rPr>
                <w:rFonts w:ascii="Garamond" w:eastAsia="Times New Roman" w:hAnsi="Garamond" w:cs="Times New Roman"/>
                <w:sz w:val="24"/>
                <w:szCs w:val="20"/>
                <w:lang w:val="fr-FR"/>
              </w:rPr>
              <w:lastRenderedPageBreak/>
              <w:t xml:space="preserve">2001: </w:t>
            </w:r>
            <w:r w:rsidRPr="008D4BC3">
              <w:rPr>
                <w:rFonts w:ascii="Garamond" w:eastAsia="Times New Roman" w:hAnsi="Garamond" w:cs="Times New Roman"/>
                <w:sz w:val="24"/>
                <w:szCs w:val="20"/>
              </w:rPr>
              <w:t>Διοργάνωση</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της</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έκθεσης</w:t>
            </w:r>
            <w:r w:rsidRPr="008D4BC3">
              <w:rPr>
                <w:rFonts w:ascii="Garamond" w:eastAsia="Times New Roman" w:hAnsi="Garamond" w:cs="Times New Roman"/>
                <w:b/>
                <w:sz w:val="24"/>
                <w:szCs w:val="20"/>
                <w:lang w:val="fr-FR"/>
              </w:rPr>
              <w:t xml:space="preserve"> « Vestiges de la mémoire » </w:t>
            </w:r>
            <w:r w:rsidRPr="008D4BC3">
              <w:rPr>
                <w:rFonts w:ascii="Garamond" w:eastAsia="Times New Roman" w:hAnsi="Garamond" w:cs="Times New Roman"/>
                <w:sz w:val="24"/>
                <w:szCs w:val="20"/>
              </w:rPr>
              <w:t>με</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έργα</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των</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αποφοίτων</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της</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b/>
                <w:sz w:val="24"/>
                <w:szCs w:val="20"/>
                <w:lang w:val="fr-FR"/>
              </w:rPr>
              <w:t>Ecole des Beaux-Arts, Paris, Maison de la Grèce</w:t>
            </w:r>
            <w:r w:rsidRPr="008D4BC3">
              <w:rPr>
                <w:rFonts w:ascii="Garamond" w:eastAsia="Times New Roman" w:hAnsi="Garamond" w:cs="Times New Roman"/>
                <w:sz w:val="24"/>
                <w:szCs w:val="20"/>
                <w:lang w:val="fr-FR"/>
              </w:rPr>
              <w:t>.</w:t>
            </w:r>
          </w:p>
          <w:p w:rsidR="008D4BC3" w:rsidRPr="008D4BC3" w:rsidRDefault="008D4BC3" w:rsidP="008D4BC3">
            <w:pPr>
              <w:spacing w:after="60" w:line="240" w:lineRule="atLeast"/>
              <w:jc w:val="both"/>
              <w:rPr>
                <w:rFonts w:ascii="Garamond" w:eastAsia="Times New Roman" w:hAnsi="Garamond" w:cs="Times New Roman"/>
                <w:b/>
                <w:sz w:val="24"/>
                <w:szCs w:val="20"/>
                <w:lang w:val="fr-FR"/>
              </w:rPr>
            </w:pPr>
          </w:p>
          <w:p w:rsidR="008D4BC3" w:rsidRPr="008D4BC3" w:rsidRDefault="008D4BC3" w:rsidP="008D4BC3">
            <w:pPr>
              <w:spacing w:after="60" w:line="240" w:lineRule="atLeast"/>
              <w:ind w:left="720"/>
              <w:jc w:val="both"/>
              <w:rPr>
                <w:rFonts w:ascii="Garamond" w:eastAsia="Times New Roman" w:hAnsi="Garamond" w:cs="Times New Roman"/>
                <w:b/>
                <w:smallCaps/>
                <w:sz w:val="28"/>
                <w:szCs w:val="28"/>
              </w:rPr>
            </w:pPr>
            <w:r w:rsidRPr="008D4BC3">
              <w:rPr>
                <w:rFonts w:ascii="Garamond" w:eastAsia="Times New Roman" w:hAnsi="Garamond" w:cs="Times New Roman"/>
                <w:b/>
                <w:smallCaps/>
                <w:sz w:val="28"/>
                <w:szCs w:val="28"/>
              </w:rPr>
              <w:t>ΥΠΟΛΟΙΠΗ ΕΠΙΣΤΗΜΟΝΙΚΗ ΚΙ ΕΠΑΓΓΕΛΜΑΤΙΚΗ ΔΡΑΣΤΗΡΙΟΤΗΤΑ</w:t>
            </w:r>
          </w:p>
          <w:p w:rsidR="008D4BC3" w:rsidRPr="008D4BC3" w:rsidRDefault="008D4BC3" w:rsidP="008D4BC3">
            <w:pPr>
              <w:spacing w:after="60" w:line="240" w:lineRule="atLeast"/>
              <w:ind w:left="720"/>
              <w:jc w:val="both"/>
              <w:rPr>
                <w:rFonts w:ascii="Garamond" w:eastAsia="Times New Roman" w:hAnsi="Garamond" w:cs="Times New Roman"/>
                <w:b/>
                <w:smallCaps/>
              </w:rPr>
            </w:pP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Ταξίδια και ξεναγήσεις σε μνημεία και Μουσεία όλης την Ελλάδος υπό την ιδιότητα είτε του </w:t>
            </w:r>
            <w:r w:rsidRPr="008D4BC3">
              <w:rPr>
                <w:rFonts w:ascii="Garamond" w:eastAsia="Times New Roman" w:hAnsi="Garamond" w:cs="Times New Roman"/>
                <w:b/>
                <w:sz w:val="24"/>
                <w:szCs w:val="20"/>
              </w:rPr>
              <w:t>Ξεναγού</w:t>
            </w:r>
            <w:r w:rsidRPr="008D4BC3">
              <w:rPr>
                <w:rFonts w:ascii="Garamond" w:eastAsia="Times New Roman" w:hAnsi="Garamond" w:cs="Times New Roman"/>
                <w:sz w:val="24"/>
                <w:szCs w:val="20"/>
              </w:rPr>
              <w:t xml:space="preserve"> είτε του </w:t>
            </w:r>
            <w:r w:rsidRPr="008D4BC3">
              <w:rPr>
                <w:rFonts w:ascii="Garamond" w:eastAsia="Times New Roman" w:hAnsi="Garamond" w:cs="Times New Roman"/>
                <w:b/>
                <w:sz w:val="24"/>
                <w:szCs w:val="20"/>
              </w:rPr>
              <w:t>Διδάσκοντα της Αρχαίας Τέχνης.</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Επιλογή εικονογραφίας σχετικής τόσο με την ιστορική και αρχαιολογική ταυτότητα της αρχαίας Ολυμπίας όσο και με τα ολυμπιακά αγωνίσματα για το διαφημιστικό υλικό και τα αναμνηστικά δώρα στους επίσημους προσκεκλημένους της </w:t>
            </w:r>
            <w:r w:rsidRPr="008D4BC3">
              <w:rPr>
                <w:rFonts w:ascii="Garamond" w:eastAsia="Times New Roman" w:hAnsi="Garamond" w:cs="Times New Roman"/>
                <w:b/>
                <w:sz w:val="24"/>
                <w:szCs w:val="20"/>
              </w:rPr>
              <w:t>Τελετής Αφής της Ολυμπιακής Φλόγας</w:t>
            </w:r>
            <w:r w:rsidRPr="008D4BC3">
              <w:rPr>
                <w:rFonts w:ascii="Garamond" w:eastAsia="Times New Roman" w:hAnsi="Garamond" w:cs="Times New Roman"/>
                <w:sz w:val="24"/>
                <w:szCs w:val="20"/>
              </w:rPr>
              <w:t xml:space="preserve"> (24 Μαρτίου 2008 – Διαφημιστική Εταιρεία ΜSCOMM). Επιλογή μόνιμου λογότυπου του Δήμου της Αρχαίας Ολυμπίας. </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Παρακολούθηση </w:t>
            </w:r>
            <w:r w:rsidRPr="008D4BC3">
              <w:rPr>
                <w:rFonts w:ascii="Garamond" w:eastAsia="Times New Roman" w:hAnsi="Garamond" w:cs="Times New Roman"/>
                <w:b/>
                <w:sz w:val="24"/>
                <w:szCs w:val="20"/>
              </w:rPr>
              <w:t>αναστηλωτικών προγραμμάτων Ακροπόλεως</w:t>
            </w:r>
            <w:r w:rsidRPr="008D4BC3">
              <w:rPr>
                <w:rFonts w:ascii="Garamond" w:eastAsia="Times New Roman" w:hAnsi="Garamond" w:cs="Times New Roman"/>
                <w:sz w:val="24"/>
                <w:szCs w:val="20"/>
              </w:rPr>
              <w:t xml:space="preserve"> (Παρθενών, Προπύλαια,) την περίοδο Φεβρουάριος</w:t>
            </w:r>
            <w:r w:rsidRPr="008D4BC3">
              <w:rPr>
                <w:rFonts w:ascii="Garamond" w:eastAsia="Times New Roman" w:hAnsi="Garamond" w:cs="Times New Roman"/>
                <w:i/>
                <w:iCs/>
                <w:sz w:val="24"/>
                <w:szCs w:val="20"/>
              </w:rPr>
              <w:t>-</w:t>
            </w:r>
            <w:r w:rsidRPr="008D4BC3">
              <w:rPr>
                <w:rFonts w:ascii="Garamond" w:eastAsia="Times New Roman" w:hAnsi="Garamond" w:cs="Times New Roman"/>
                <w:sz w:val="24"/>
                <w:szCs w:val="20"/>
              </w:rPr>
              <w:t>Ιούνιος 1993.</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Παρακολούθηση </w:t>
            </w:r>
            <w:r w:rsidRPr="008D4BC3">
              <w:rPr>
                <w:rFonts w:ascii="Garamond" w:eastAsia="Times New Roman" w:hAnsi="Garamond" w:cs="Times New Roman"/>
                <w:b/>
                <w:sz w:val="24"/>
                <w:szCs w:val="20"/>
              </w:rPr>
              <w:t>προγράμματος γεωφυσικών ερευνών</w:t>
            </w:r>
            <w:r w:rsidRPr="008D4BC3">
              <w:rPr>
                <w:rFonts w:ascii="Garamond" w:eastAsia="Times New Roman" w:hAnsi="Garamond" w:cs="Times New Roman"/>
                <w:sz w:val="24"/>
                <w:szCs w:val="20"/>
              </w:rPr>
              <w:t xml:space="preserve"> στο αρχαιολογικό πεδίο από το γεωλογικό τμήμα του Α.Π.Θ. , 1990, Δίον.</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Στα πλαίσια του προγράμματος </w:t>
            </w:r>
            <w:r w:rsidRPr="008D4BC3">
              <w:rPr>
                <w:rFonts w:ascii="Garamond" w:eastAsia="Times New Roman" w:hAnsi="Garamond" w:cs="Times New Roman"/>
                <w:b/>
                <w:sz w:val="24"/>
                <w:szCs w:val="20"/>
                <w:lang w:val="fr-FR"/>
              </w:rPr>
              <w:t>Erasmus</w:t>
            </w:r>
            <w:r w:rsidRPr="008D4BC3">
              <w:rPr>
                <w:rFonts w:ascii="Garamond" w:eastAsia="Times New Roman" w:hAnsi="Garamond" w:cs="Times New Roman"/>
                <w:sz w:val="24"/>
                <w:szCs w:val="20"/>
              </w:rPr>
              <w:t xml:space="preserve"> κατά την διάρκεια εκπόνησης της διδακτορικής διατριβής, εγγραφή και παρακολούθηση σεμιναρίων στο </w:t>
            </w:r>
            <w:proofErr w:type="spellStart"/>
            <w:r w:rsidRPr="008D4BC3">
              <w:rPr>
                <w:rFonts w:ascii="Garamond" w:eastAsia="Times New Roman" w:hAnsi="Garamond" w:cs="Times New Roman"/>
                <w:b/>
                <w:bCs/>
                <w:color w:val="000000"/>
                <w:sz w:val="24"/>
                <w:szCs w:val="20"/>
                <w:lang w:val="fr-FR"/>
              </w:rPr>
              <w:t>Istituto</w:t>
            </w:r>
            <w:proofErr w:type="spellEnd"/>
            <w:r w:rsidRPr="008D4BC3">
              <w:rPr>
                <w:rFonts w:ascii="Garamond" w:eastAsia="Times New Roman" w:hAnsi="Garamond" w:cs="Times New Roman"/>
                <w:b/>
                <w:bCs/>
                <w:color w:val="000000"/>
                <w:sz w:val="24"/>
                <w:szCs w:val="20"/>
              </w:rPr>
              <w:t xml:space="preserve"> </w:t>
            </w:r>
            <w:proofErr w:type="spellStart"/>
            <w:r w:rsidRPr="008D4BC3">
              <w:rPr>
                <w:rFonts w:ascii="Garamond" w:eastAsia="Times New Roman" w:hAnsi="Garamond" w:cs="Times New Roman"/>
                <w:b/>
                <w:bCs/>
                <w:color w:val="000000"/>
                <w:sz w:val="24"/>
                <w:szCs w:val="20"/>
                <w:lang w:val="fr-FR"/>
              </w:rPr>
              <w:t>Universitario</w:t>
            </w:r>
            <w:proofErr w:type="spellEnd"/>
            <w:r w:rsidRPr="008D4BC3">
              <w:rPr>
                <w:rFonts w:ascii="Garamond" w:eastAsia="Times New Roman" w:hAnsi="Garamond" w:cs="Times New Roman"/>
                <w:b/>
                <w:bCs/>
                <w:color w:val="000000"/>
                <w:sz w:val="24"/>
                <w:szCs w:val="20"/>
              </w:rPr>
              <w:t xml:space="preserve"> </w:t>
            </w:r>
            <w:proofErr w:type="spellStart"/>
            <w:r w:rsidRPr="008D4BC3">
              <w:rPr>
                <w:rFonts w:ascii="Garamond" w:eastAsia="Times New Roman" w:hAnsi="Garamond" w:cs="Times New Roman"/>
                <w:b/>
                <w:bCs/>
                <w:color w:val="000000"/>
                <w:sz w:val="24"/>
                <w:szCs w:val="20"/>
                <w:lang w:val="fr-FR"/>
              </w:rPr>
              <w:t>Orientali</w:t>
            </w:r>
            <w:proofErr w:type="spellEnd"/>
            <w:r w:rsidRPr="008D4BC3">
              <w:rPr>
                <w:rFonts w:ascii="Garamond" w:eastAsia="Times New Roman" w:hAnsi="Garamond" w:cs="Times New Roman"/>
                <w:b/>
                <w:bCs/>
                <w:color w:val="000000"/>
                <w:sz w:val="24"/>
                <w:szCs w:val="20"/>
              </w:rPr>
              <w:t xml:space="preserve"> </w:t>
            </w:r>
            <w:r w:rsidRPr="008D4BC3">
              <w:rPr>
                <w:rFonts w:ascii="Garamond" w:eastAsia="Times New Roman" w:hAnsi="Garamond" w:cs="Times New Roman"/>
                <w:b/>
                <w:bCs/>
                <w:color w:val="000000"/>
                <w:sz w:val="24"/>
                <w:szCs w:val="20"/>
                <w:lang w:val="fr-FR"/>
              </w:rPr>
              <w:t>di</w:t>
            </w:r>
            <w:r w:rsidRPr="008D4BC3">
              <w:rPr>
                <w:rFonts w:ascii="Garamond" w:eastAsia="Times New Roman" w:hAnsi="Garamond" w:cs="Times New Roman"/>
                <w:b/>
                <w:bCs/>
                <w:color w:val="000000"/>
                <w:sz w:val="24"/>
                <w:szCs w:val="20"/>
              </w:rPr>
              <w:t xml:space="preserve"> </w:t>
            </w:r>
            <w:proofErr w:type="spellStart"/>
            <w:r w:rsidRPr="008D4BC3">
              <w:rPr>
                <w:rFonts w:ascii="Garamond" w:eastAsia="Times New Roman" w:hAnsi="Garamond" w:cs="Times New Roman"/>
                <w:b/>
                <w:bCs/>
                <w:color w:val="000000"/>
                <w:sz w:val="24"/>
                <w:szCs w:val="20"/>
                <w:lang w:val="fr-FR"/>
              </w:rPr>
              <w:t>Napoli</w:t>
            </w:r>
            <w:proofErr w:type="spellEnd"/>
            <w:r w:rsidRPr="008D4BC3">
              <w:rPr>
                <w:rFonts w:ascii="Garamond" w:eastAsia="Times New Roman" w:hAnsi="Garamond" w:cs="Times New Roman"/>
                <w:b/>
                <w:bCs/>
                <w:color w:val="000000"/>
                <w:sz w:val="24"/>
                <w:szCs w:val="20"/>
              </w:rPr>
              <w:t xml:space="preserve"> </w:t>
            </w:r>
            <w:r w:rsidRPr="008D4BC3">
              <w:rPr>
                <w:rFonts w:ascii="Garamond" w:eastAsia="Times New Roman" w:hAnsi="Garamond" w:cs="Times New Roman"/>
                <w:color w:val="000000"/>
                <w:sz w:val="24"/>
                <w:szCs w:val="20"/>
              </w:rPr>
              <w:t>το θερινό εξάμηνο 1996</w:t>
            </w:r>
            <w:r w:rsidRPr="008D4BC3">
              <w:rPr>
                <w:rFonts w:ascii="Garamond" w:eastAsia="Times New Roman" w:hAnsi="Garamond" w:cs="Times New Roman"/>
                <w:i/>
                <w:iCs/>
                <w:sz w:val="24"/>
                <w:szCs w:val="20"/>
              </w:rPr>
              <w:t>-</w:t>
            </w:r>
            <w:r w:rsidRPr="008D4BC3">
              <w:rPr>
                <w:rFonts w:ascii="Garamond" w:eastAsia="Times New Roman" w:hAnsi="Garamond" w:cs="Times New Roman"/>
                <w:color w:val="000000"/>
                <w:sz w:val="24"/>
                <w:szCs w:val="20"/>
              </w:rPr>
              <w:t xml:space="preserve">1997. Μελέτη στην </w:t>
            </w:r>
            <w:r w:rsidRPr="008D4BC3">
              <w:rPr>
                <w:rFonts w:ascii="Garamond" w:eastAsia="Times New Roman" w:hAnsi="Garamond" w:cs="Times New Roman"/>
                <w:color w:val="000000"/>
                <w:sz w:val="24"/>
                <w:szCs w:val="20"/>
                <w:lang w:val="fr-FR"/>
              </w:rPr>
              <w:t>Ecole</w:t>
            </w:r>
            <w:r w:rsidRPr="008D4BC3">
              <w:rPr>
                <w:rFonts w:ascii="Garamond" w:eastAsia="Times New Roman" w:hAnsi="Garamond" w:cs="Times New Roman"/>
                <w:color w:val="000000"/>
                <w:sz w:val="24"/>
                <w:szCs w:val="20"/>
              </w:rPr>
              <w:t xml:space="preserve"> </w:t>
            </w:r>
            <w:r w:rsidRPr="008D4BC3">
              <w:rPr>
                <w:rFonts w:ascii="Garamond" w:eastAsia="Times New Roman" w:hAnsi="Garamond" w:cs="Times New Roman"/>
                <w:color w:val="000000"/>
                <w:sz w:val="24"/>
                <w:szCs w:val="20"/>
                <w:lang w:val="fr-FR"/>
              </w:rPr>
              <w:t>Fran</w:t>
            </w:r>
            <w:r w:rsidRPr="008D4BC3">
              <w:rPr>
                <w:rFonts w:ascii="Garamond" w:eastAsia="Times New Roman" w:hAnsi="Garamond" w:cs="Times New Roman"/>
                <w:color w:val="000000"/>
                <w:sz w:val="24"/>
                <w:szCs w:val="20"/>
              </w:rPr>
              <w:t>ç</w:t>
            </w:r>
            <w:r w:rsidRPr="008D4BC3">
              <w:rPr>
                <w:rFonts w:ascii="Garamond" w:eastAsia="Times New Roman" w:hAnsi="Garamond" w:cs="Times New Roman"/>
                <w:color w:val="000000"/>
                <w:sz w:val="24"/>
                <w:szCs w:val="20"/>
                <w:lang w:val="fr-FR"/>
              </w:rPr>
              <w:t>aise</w:t>
            </w:r>
            <w:r w:rsidRPr="008D4BC3">
              <w:rPr>
                <w:rFonts w:ascii="Garamond" w:eastAsia="Times New Roman" w:hAnsi="Garamond" w:cs="Times New Roman"/>
                <w:color w:val="000000"/>
                <w:sz w:val="24"/>
                <w:szCs w:val="20"/>
              </w:rPr>
              <w:t xml:space="preserve"> </w:t>
            </w:r>
            <w:r w:rsidRPr="008D4BC3">
              <w:rPr>
                <w:rFonts w:ascii="Garamond" w:eastAsia="Times New Roman" w:hAnsi="Garamond" w:cs="Times New Roman"/>
                <w:color w:val="000000"/>
                <w:sz w:val="24"/>
                <w:szCs w:val="20"/>
                <w:lang w:val="fr-FR"/>
              </w:rPr>
              <w:t>de</w:t>
            </w:r>
            <w:r w:rsidRPr="008D4BC3">
              <w:rPr>
                <w:rFonts w:ascii="Garamond" w:eastAsia="Times New Roman" w:hAnsi="Garamond" w:cs="Times New Roman"/>
                <w:color w:val="000000"/>
                <w:sz w:val="24"/>
                <w:szCs w:val="20"/>
              </w:rPr>
              <w:t xml:space="preserve"> </w:t>
            </w:r>
            <w:r w:rsidRPr="008D4BC3">
              <w:rPr>
                <w:rFonts w:ascii="Garamond" w:eastAsia="Times New Roman" w:hAnsi="Garamond" w:cs="Times New Roman"/>
                <w:color w:val="000000"/>
                <w:sz w:val="24"/>
                <w:szCs w:val="20"/>
                <w:lang w:val="fr-FR"/>
              </w:rPr>
              <w:t>Rome</w:t>
            </w:r>
            <w:r w:rsidRPr="008D4BC3">
              <w:rPr>
                <w:rFonts w:ascii="Garamond" w:eastAsia="Times New Roman" w:hAnsi="Garamond" w:cs="Times New Roman"/>
                <w:color w:val="000000"/>
                <w:sz w:val="24"/>
                <w:szCs w:val="20"/>
              </w:rPr>
              <w:t xml:space="preserve"> και εκπαιδευτικό ταξίδι στην Κάτω Ιταλία στα πλαίσια της διδακτορικής έρευνας με επίσκεψη αρχαιολογικών χώρων και μουσείων. Μελέτη αρχαιολογικών μνημείων και ανταλλαγές απόψεων με αρχαιολόγους, καθηγητές πανεπιστημίων και διευθυντές ξένων αποστολών και μουσείων πάνω στα αρχαιολογικά ευρήματα που αφορούσαν τη διατριβή μου.</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b/>
                <w:color w:val="000000"/>
                <w:sz w:val="24"/>
                <w:szCs w:val="20"/>
              </w:rPr>
              <w:t>Διοργάνωση εκπαιδευτικών εκδρομών</w:t>
            </w:r>
            <w:r w:rsidRPr="008D4BC3">
              <w:rPr>
                <w:rFonts w:ascii="Garamond" w:eastAsia="Times New Roman" w:hAnsi="Garamond" w:cs="Times New Roman"/>
                <w:color w:val="000000"/>
                <w:sz w:val="24"/>
                <w:szCs w:val="20"/>
              </w:rPr>
              <w:t xml:space="preserve"> (Αθήνα, Νεμέα) και ξενάγηση φοιτητών του Ιστορικού- Αρχαιολογικού Τμήματος του Πανεπιστημίου Πελοποννήσου. </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b/>
                <w:color w:val="000000"/>
                <w:sz w:val="24"/>
                <w:szCs w:val="20"/>
                <w:lang w:val="en-US"/>
              </w:rPr>
              <w:t>Summer</w:t>
            </w:r>
            <w:r w:rsidRPr="008D4BC3">
              <w:rPr>
                <w:rFonts w:ascii="Garamond" w:eastAsia="Times New Roman" w:hAnsi="Garamond" w:cs="Times New Roman"/>
                <w:b/>
                <w:color w:val="000000"/>
                <w:sz w:val="24"/>
                <w:szCs w:val="20"/>
              </w:rPr>
              <w:t xml:space="preserve"> </w:t>
            </w:r>
            <w:r w:rsidRPr="008D4BC3">
              <w:rPr>
                <w:rFonts w:ascii="Garamond" w:eastAsia="Times New Roman" w:hAnsi="Garamond" w:cs="Times New Roman"/>
                <w:b/>
                <w:color w:val="000000"/>
                <w:sz w:val="24"/>
                <w:szCs w:val="20"/>
                <w:lang w:val="en-US"/>
              </w:rPr>
              <w:t>school</w:t>
            </w:r>
            <w:r w:rsidRPr="008D4BC3">
              <w:rPr>
                <w:rFonts w:ascii="Garamond" w:eastAsia="Times New Roman" w:hAnsi="Garamond" w:cs="Times New Roman"/>
                <w:b/>
                <w:color w:val="000000"/>
                <w:sz w:val="24"/>
                <w:szCs w:val="20"/>
              </w:rPr>
              <w:t xml:space="preserve"> με σεμινάρια Αρχαίας Τέχνης </w:t>
            </w:r>
            <w:r w:rsidRPr="008D4BC3">
              <w:rPr>
                <w:rFonts w:ascii="Garamond" w:eastAsia="Times New Roman" w:hAnsi="Garamond" w:cs="Times New Roman"/>
                <w:color w:val="000000"/>
                <w:sz w:val="24"/>
                <w:szCs w:val="20"/>
              </w:rPr>
              <w:t>σε ομογενείς εκπαιδευτικούς</w:t>
            </w:r>
            <w:r w:rsidRPr="008D4BC3">
              <w:rPr>
                <w:rFonts w:ascii="Garamond" w:eastAsia="Times New Roman" w:hAnsi="Garamond" w:cs="Times New Roman"/>
                <w:b/>
                <w:color w:val="000000"/>
                <w:sz w:val="24"/>
                <w:szCs w:val="20"/>
              </w:rPr>
              <w:t xml:space="preserve"> </w:t>
            </w:r>
            <w:r w:rsidRPr="008D4BC3">
              <w:rPr>
                <w:rFonts w:ascii="Garamond" w:eastAsia="Times New Roman" w:hAnsi="Garamond" w:cs="Times New Roman"/>
                <w:color w:val="000000"/>
                <w:sz w:val="24"/>
                <w:szCs w:val="20"/>
              </w:rPr>
              <w:t>από τον Καναδά και ξεναγήσεις σε αρχαιολογικούς χώρους κατά την περίοδο 2008-2009.</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color w:val="000000"/>
                <w:sz w:val="24"/>
                <w:szCs w:val="20"/>
              </w:rPr>
              <w:t xml:space="preserve">Κατά τη διάρκεια των σπουδών στο Παρίσι παρακολούθηση </w:t>
            </w:r>
            <w:r w:rsidRPr="008D4BC3">
              <w:rPr>
                <w:rFonts w:ascii="Garamond" w:eastAsia="Times New Roman" w:hAnsi="Garamond" w:cs="Times New Roman"/>
                <w:b/>
                <w:color w:val="000000"/>
                <w:sz w:val="24"/>
                <w:szCs w:val="20"/>
              </w:rPr>
              <w:t>πανεπιστημιακών σεμιναρίων Θρησκειολογίας, Αρχαίας και Σύγχρονης Φιλοσοφίας, Αρχαίας και Σύγχρονης Ιστορίας της Τέχνης</w:t>
            </w:r>
            <w:r w:rsidRPr="008D4BC3">
              <w:rPr>
                <w:rFonts w:ascii="Garamond" w:eastAsia="Times New Roman" w:hAnsi="Garamond" w:cs="Times New Roman"/>
                <w:color w:val="000000"/>
                <w:sz w:val="24"/>
                <w:szCs w:val="20"/>
              </w:rPr>
              <w:t>.</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b/>
                <w:sz w:val="24"/>
                <w:szCs w:val="20"/>
              </w:rPr>
              <w:t>Συντονισμός έκδοσης του καταλόγου της έκθεσης «Μεγάλη Αναταραχή, 5 ουτοπίες στο ´70»</w:t>
            </w:r>
            <w:r w:rsidRPr="008D4BC3">
              <w:rPr>
                <w:rFonts w:ascii="Garamond" w:eastAsia="Times New Roman" w:hAnsi="Garamond" w:cs="Times New Roman"/>
                <w:sz w:val="24"/>
                <w:szCs w:val="20"/>
              </w:rPr>
              <w:t xml:space="preserve"> στο πλαίσιο των πολιτιστικών εκδηλώσεων «Πάτρα, Πολιτιστική Πρωτεύουσα της Ευρώπης 2006».</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lang w:val="fr-FR"/>
              </w:rPr>
            </w:pPr>
            <w:r w:rsidRPr="008D4BC3">
              <w:rPr>
                <w:rFonts w:ascii="Garamond" w:eastAsia="Times New Roman" w:hAnsi="Garamond" w:cs="Times New Roman"/>
                <w:sz w:val="24"/>
                <w:szCs w:val="20"/>
              </w:rPr>
              <w:t>Διοργάνωση</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της</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b/>
                <w:sz w:val="24"/>
                <w:szCs w:val="20"/>
              </w:rPr>
              <w:t>έκθεσης</w:t>
            </w:r>
            <w:r w:rsidRPr="008D4BC3">
              <w:rPr>
                <w:rFonts w:ascii="Garamond" w:eastAsia="Times New Roman" w:hAnsi="Garamond" w:cs="Times New Roman"/>
                <w:b/>
                <w:sz w:val="24"/>
                <w:szCs w:val="20"/>
                <w:lang w:val="fr-FR"/>
              </w:rPr>
              <w:t xml:space="preserve"> « Vestiges de la mémoire » </w:t>
            </w:r>
            <w:r w:rsidRPr="008D4BC3">
              <w:rPr>
                <w:rFonts w:ascii="Garamond" w:eastAsia="Times New Roman" w:hAnsi="Garamond" w:cs="Times New Roman"/>
                <w:sz w:val="24"/>
                <w:szCs w:val="20"/>
              </w:rPr>
              <w:t>με</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έργα</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των</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αποφοίτων</w:t>
            </w:r>
            <w:r w:rsidRPr="008D4BC3">
              <w:rPr>
                <w:rFonts w:ascii="Garamond" w:eastAsia="Times New Roman" w:hAnsi="Garamond" w:cs="Times New Roman"/>
                <w:sz w:val="24"/>
                <w:szCs w:val="20"/>
                <w:lang w:val="fr-FR"/>
              </w:rPr>
              <w:t xml:space="preserve"> </w:t>
            </w:r>
            <w:r w:rsidRPr="008D4BC3">
              <w:rPr>
                <w:rFonts w:ascii="Garamond" w:eastAsia="Times New Roman" w:hAnsi="Garamond" w:cs="Times New Roman"/>
                <w:sz w:val="24"/>
                <w:szCs w:val="20"/>
              </w:rPr>
              <w:t>της</w:t>
            </w:r>
            <w:r w:rsidRPr="008D4BC3">
              <w:rPr>
                <w:rFonts w:ascii="Garamond" w:eastAsia="Times New Roman" w:hAnsi="Garamond" w:cs="Times New Roman"/>
                <w:sz w:val="24"/>
                <w:szCs w:val="20"/>
                <w:lang w:val="fr-FR"/>
              </w:rPr>
              <w:t xml:space="preserve"> </w:t>
            </w:r>
            <w:proofErr w:type="spellStart"/>
            <w:r w:rsidRPr="008D4BC3">
              <w:rPr>
                <w:rFonts w:ascii="Garamond" w:eastAsia="Times New Roman" w:hAnsi="Garamond" w:cs="Times New Roman"/>
                <w:sz w:val="24"/>
                <w:szCs w:val="20"/>
              </w:rPr>
              <w:t>της</w:t>
            </w:r>
            <w:proofErr w:type="spellEnd"/>
            <w:r w:rsidRPr="008D4BC3">
              <w:rPr>
                <w:rFonts w:ascii="Garamond" w:eastAsia="Times New Roman" w:hAnsi="Garamond" w:cs="Times New Roman"/>
                <w:sz w:val="24"/>
                <w:szCs w:val="20"/>
                <w:lang w:val="fr-FR"/>
              </w:rPr>
              <w:t xml:space="preserve"> Ecole des Beaux-Arts, 2001, Paris, Maison de la Grèce.</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Συνεργασία, επιμέλεια και θεωρητική συμβολή στις εκθέσεις του Μάριου </w:t>
            </w:r>
            <w:proofErr w:type="spellStart"/>
            <w:r w:rsidRPr="008D4BC3">
              <w:rPr>
                <w:rFonts w:ascii="Garamond" w:eastAsia="Times New Roman" w:hAnsi="Garamond" w:cs="Times New Roman"/>
                <w:sz w:val="24"/>
                <w:szCs w:val="20"/>
              </w:rPr>
              <w:t>Σπηλιόπουλου</w:t>
            </w:r>
            <w:proofErr w:type="spellEnd"/>
            <w:r w:rsidRPr="008D4BC3">
              <w:rPr>
                <w:rFonts w:ascii="Garamond" w:eastAsia="Times New Roman" w:hAnsi="Garamond" w:cs="Times New Roman"/>
                <w:sz w:val="24"/>
                <w:szCs w:val="20"/>
              </w:rPr>
              <w:t xml:space="preserve"> (καθηγητή ΑΣΚΤ) «</w:t>
            </w:r>
            <w:r w:rsidRPr="008D4BC3">
              <w:rPr>
                <w:rFonts w:ascii="Garamond" w:eastAsia="Times New Roman" w:hAnsi="Garamond" w:cs="Times New Roman"/>
                <w:sz w:val="24"/>
                <w:szCs w:val="20"/>
                <w:lang w:val="fr-FR"/>
              </w:rPr>
              <w:t> </w:t>
            </w:r>
            <w:r w:rsidRPr="008D4BC3">
              <w:rPr>
                <w:rFonts w:ascii="Garamond" w:eastAsia="Times New Roman" w:hAnsi="Garamond" w:cs="Times New Roman"/>
                <w:b/>
                <w:sz w:val="24"/>
                <w:szCs w:val="20"/>
              </w:rPr>
              <w:t xml:space="preserve">Μέρες Θεσσαλονίκης </w:t>
            </w:r>
            <w:proofErr w:type="spellStart"/>
            <w:r w:rsidRPr="008D4BC3">
              <w:rPr>
                <w:rFonts w:ascii="Garamond" w:eastAsia="Times New Roman" w:hAnsi="Garamond" w:cs="Times New Roman"/>
                <w:b/>
                <w:sz w:val="24"/>
                <w:szCs w:val="20"/>
              </w:rPr>
              <w:t>νο</w:t>
            </w:r>
            <w:proofErr w:type="spellEnd"/>
            <w:r w:rsidRPr="008D4BC3">
              <w:rPr>
                <w:rFonts w:ascii="Garamond" w:eastAsia="Times New Roman" w:hAnsi="Garamond" w:cs="Times New Roman"/>
                <w:b/>
                <w:sz w:val="24"/>
                <w:szCs w:val="20"/>
              </w:rPr>
              <w:t xml:space="preserve"> 1</w:t>
            </w:r>
            <w:r w:rsidRPr="008D4BC3">
              <w:rPr>
                <w:rFonts w:ascii="Garamond" w:eastAsia="Times New Roman" w:hAnsi="Garamond" w:cs="Times New Roman"/>
                <w:sz w:val="24"/>
                <w:szCs w:val="20"/>
                <w:lang w:val="fr-FR"/>
              </w:rPr>
              <w:t> </w:t>
            </w:r>
            <w:r w:rsidRPr="008D4BC3">
              <w:rPr>
                <w:rFonts w:ascii="Garamond" w:eastAsia="Times New Roman" w:hAnsi="Garamond" w:cs="Times New Roman"/>
                <w:sz w:val="24"/>
                <w:szCs w:val="20"/>
              </w:rPr>
              <w:t xml:space="preserve">», γκαλερί </w:t>
            </w:r>
            <w:proofErr w:type="spellStart"/>
            <w:r w:rsidRPr="008D4BC3">
              <w:rPr>
                <w:rFonts w:ascii="Garamond" w:eastAsia="Times New Roman" w:hAnsi="Garamond" w:cs="Times New Roman"/>
                <w:sz w:val="24"/>
                <w:szCs w:val="20"/>
              </w:rPr>
              <w:t>Καλφαγιάν</w:t>
            </w:r>
            <w:proofErr w:type="spellEnd"/>
            <w:r w:rsidRPr="008D4BC3">
              <w:rPr>
                <w:rFonts w:ascii="Garamond" w:eastAsia="Times New Roman" w:hAnsi="Garamond" w:cs="Times New Roman"/>
                <w:sz w:val="24"/>
                <w:szCs w:val="20"/>
              </w:rPr>
              <w:t>, Ιανουάριος 2006 και «</w:t>
            </w:r>
            <w:r w:rsidRPr="008D4BC3">
              <w:rPr>
                <w:rFonts w:ascii="Garamond" w:eastAsia="Times New Roman" w:hAnsi="Garamond" w:cs="Times New Roman"/>
                <w:b/>
                <w:sz w:val="24"/>
                <w:szCs w:val="20"/>
              </w:rPr>
              <w:t>Ανθρώπων Ίχνη</w:t>
            </w:r>
            <w:r w:rsidRPr="008D4BC3">
              <w:rPr>
                <w:rFonts w:ascii="Garamond" w:eastAsia="Times New Roman" w:hAnsi="Garamond" w:cs="Times New Roman"/>
                <w:sz w:val="24"/>
                <w:szCs w:val="20"/>
              </w:rPr>
              <w:t>» στο Παλαιό Ελαιουργείο Ελευσίνας (Σεπτέμβριος-Οκτώβριος 2008).</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Παρουσίαση του βιβλίου «</w:t>
            </w:r>
            <w:r w:rsidRPr="008D4BC3">
              <w:rPr>
                <w:rFonts w:ascii="Garamond" w:eastAsia="Times New Roman" w:hAnsi="Garamond" w:cs="Times New Roman"/>
                <w:b/>
                <w:sz w:val="24"/>
                <w:szCs w:val="20"/>
              </w:rPr>
              <w:t xml:space="preserve">Μάριος </w:t>
            </w:r>
            <w:proofErr w:type="spellStart"/>
            <w:r w:rsidRPr="008D4BC3">
              <w:rPr>
                <w:rFonts w:ascii="Garamond" w:eastAsia="Times New Roman" w:hAnsi="Garamond" w:cs="Times New Roman"/>
                <w:b/>
                <w:sz w:val="24"/>
                <w:szCs w:val="20"/>
              </w:rPr>
              <w:t>Σπηλιόπουλος</w:t>
            </w:r>
            <w:proofErr w:type="spellEnd"/>
            <w:r w:rsidRPr="008D4BC3">
              <w:rPr>
                <w:rFonts w:ascii="Garamond" w:eastAsia="Times New Roman" w:hAnsi="Garamond" w:cs="Times New Roman"/>
                <w:b/>
                <w:sz w:val="24"/>
                <w:szCs w:val="20"/>
              </w:rPr>
              <w:t>-Ανθρώπων Ίχνη</w:t>
            </w:r>
            <w:r w:rsidRPr="008D4BC3">
              <w:rPr>
                <w:rFonts w:ascii="Garamond" w:eastAsia="Times New Roman" w:hAnsi="Garamond" w:cs="Times New Roman"/>
                <w:sz w:val="24"/>
                <w:szCs w:val="20"/>
              </w:rPr>
              <w:t>» του οποίου τα κείμενα συνέγραψα στον Πολιτιστικό Οργανισμό του Δήμου Ελευσίνας, στο βιβλιοπωλείο «Ιανός» (Αθήνα) και στο Κρατικό Μουσείο Σύγχρονης Τέχνης (Θεσσαλονίκη).</w:t>
            </w:r>
          </w:p>
          <w:p w:rsidR="008D4BC3" w:rsidRPr="008D4BC3" w:rsidRDefault="008D4BC3" w:rsidP="008D4BC3">
            <w:pPr>
              <w:numPr>
                <w:ilvl w:val="0"/>
                <w:numId w:val="1"/>
              </w:numPr>
              <w:spacing w:after="60" w:line="240" w:lineRule="atLeast"/>
              <w:jc w:val="both"/>
              <w:rPr>
                <w:rFonts w:ascii="Garamond" w:eastAsia="Times New Roman" w:hAnsi="Garamond" w:cs="Times New Roman"/>
                <w:sz w:val="24"/>
                <w:szCs w:val="20"/>
              </w:rPr>
            </w:pPr>
            <w:r w:rsidRPr="008D4BC3">
              <w:rPr>
                <w:rFonts w:ascii="Garamond" w:eastAsia="Times New Roman" w:hAnsi="Garamond" w:cs="Times New Roman"/>
                <w:sz w:val="24"/>
                <w:szCs w:val="20"/>
              </w:rPr>
              <w:t xml:space="preserve">Συνεργασία και θεωρητική συμβολή στις εκθέσεις του Γ. </w:t>
            </w:r>
            <w:proofErr w:type="spellStart"/>
            <w:r w:rsidRPr="008D4BC3">
              <w:rPr>
                <w:rFonts w:ascii="Garamond" w:eastAsia="Times New Roman" w:hAnsi="Garamond" w:cs="Times New Roman"/>
                <w:sz w:val="24"/>
                <w:szCs w:val="20"/>
              </w:rPr>
              <w:t>Λαζόγκα</w:t>
            </w:r>
            <w:proofErr w:type="spellEnd"/>
            <w:r w:rsidRPr="008D4BC3">
              <w:rPr>
                <w:rFonts w:ascii="Garamond" w:eastAsia="Times New Roman" w:hAnsi="Garamond" w:cs="Times New Roman"/>
                <w:sz w:val="24"/>
                <w:szCs w:val="20"/>
              </w:rPr>
              <w:t xml:space="preserve"> (καθηγητή ΑΣΚΤ) </w:t>
            </w:r>
            <w:r w:rsidRPr="008D4BC3">
              <w:rPr>
                <w:rFonts w:ascii="Garamond" w:eastAsia="Times New Roman" w:hAnsi="Garamond" w:cs="Times New Roman"/>
                <w:sz w:val="24"/>
                <w:szCs w:val="20"/>
              </w:rPr>
              <w:lastRenderedPageBreak/>
              <w:t>από το 1988 έως σήμερα.</w:t>
            </w: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p w:rsidR="008D4BC3" w:rsidRPr="008D4BC3" w:rsidRDefault="008D4BC3" w:rsidP="008D4BC3">
            <w:pPr>
              <w:spacing w:after="60" w:line="240" w:lineRule="atLeast"/>
              <w:jc w:val="both"/>
              <w:rPr>
                <w:rFonts w:ascii="Garamond" w:eastAsia="Times New Roman" w:hAnsi="Garamond" w:cs="Times New Roman"/>
                <w:sz w:val="24"/>
                <w:szCs w:val="20"/>
              </w:rPr>
            </w:pPr>
          </w:p>
        </w:tc>
      </w:tr>
    </w:tbl>
    <w:p w:rsid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8D4BC3" w:rsidRP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rPr>
      </w:pPr>
      <w:r w:rsidRPr="008D4BC3">
        <w:rPr>
          <w:rFonts w:ascii="Times New Roman" w:eastAsia="Times New Roman" w:hAnsi="Times New Roman" w:cs="Times New Roman"/>
          <w:b/>
          <w:bCs/>
          <w:color w:val="000000"/>
          <w:sz w:val="28"/>
          <w:szCs w:val="28"/>
          <w:lang w:val="en-US"/>
        </w:rPr>
        <w:lastRenderedPageBreak/>
        <w:t>CURRICULUM VITAE</w:t>
      </w:r>
    </w:p>
    <w:p w:rsidR="008D4BC3" w:rsidRPr="008D4BC3" w:rsidRDefault="008D4BC3" w:rsidP="008D4BC3">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en-US"/>
        </w:rPr>
      </w:pPr>
    </w:p>
    <w:p w:rsidR="008D4BC3" w:rsidRPr="008D4BC3" w:rsidRDefault="008D4BC3" w:rsidP="008D4BC3">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rPr>
      </w:pPr>
      <w:r w:rsidRPr="008D4BC3">
        <w:rPr>
          <w:rFonts w:ascii="Times New Roman" w:eastAsia="Times New Roman" w:hAnsi="Times New Roman" w:cs="Times New Roman"/>
          <w:b/>
          <w:bCs/>
          <w:color w:val="000000"/>
          <w:sz w:val="28"/>
          <w:szCs w:val="28"/>
          <w:lang w:val="en-US"/>
        </w:rPr>
        <w:t>EFTHYMIOS LAZONGAS</w:t>
      </w:r>
    </w:p>
    <w:p w:rsidR="008D4BC3" w:rsidRPr="008D4BC3" w:rsidRDefault="008D4BC3" w:rsidP="008D4BC3">
      <w:pPr>
        <w:autoSpaceDE w:val="0"/>
        <w:autoSpaceDN w:val="0"/>
        <w:adjustRightInd w:val="0"/>
        <w:spacing w:after="0" w:line="240" w:lineRule="auto"/>
        <w:jc w:val="both"/>
        <w:rPr>
          <w:rFonts w:ascii="Calibri-Bold" w:eastAsia="Times New Roman" w:hAnsi="Calibri-Bold" w:cs="Calibri-Bold"/>
          <w:b/>
          <w:bCs/>
          <w:color w:val="000000"/>
          <w:sz w:val="28"/>
          <w:szCs w:val="28"/>
          <w:lang w:val="en-US"/>
        </w:rPr>
      </w:pPr>
    </w:p>
    <w:p w:rsidR="008D4BC3" w:rsidRPr="008D4BC3" w:rsidRDefault="008D4BC3" w:rsidP="008D4BC3">
      <w:pPr>
        <w:autoSpaceDE w:val="0"/>
        <w:autoSpaceDN w:val="0"/>
        <w:adjustRightInd w:val="0"/>
        <w:spacing w:after="0" w:line="240" w:lineRule="auto"/>
        <w:jc w:val="both"/>
        <w:rPr>
          <w:rFonts w:ascii="Times New Roman" w:eastAsia="Times New Roman" w:hAnsi="Times New Roman" w:cs="Times New Roman"/>
          <w:color w:val="000000"/>
          <w:szCs w:val="20"/>
          <w:lang w:val="en-US"/>
        </w:rPr>
      </w:pPr>
    </w:p>
    <w:p w:rsidR="008D4BC3" w:rsidRPr="008D4BC3" w:rsidRDefault="008D4BC3" w:rsidP="008D4BC3">
      <w:pPr>
        <w:autoSpaceDE w:val="0"/>
        <w:autoSpaceDN w:val="0"/>
        <w:adjustRightInd w:val="0"/>
        <w:spacing w:after="0" w:line="240" w:lineRule="auto"/>
        <w:jc w:val="both"/>
        <w:rPr>
          <w:rFonts w:ascii="Times New Roman" w:eastAsia="Calibri" w:hAnsi="Times New Roman" w:cs="Times New Roman"/>
          <w:color w:val="000000"/>
          <w:lang w:val="en-US" w:eastAsia="el-GR"/>
        </w:rPr>
      </w:pPr>
    </w:p>
    <w:p w:rsidR="008D4BC3" w:rsidRPr="008D4BC3" w:rsidRDefault="008D4BC3" w:rsidP="008D4BC3">
      <w:pPr>
        <w:spacing w:after="0" w:line="360" w:lineRule="auto"/>
        <w:ind w:firstLine="720"/>
        <w:jc w:val="both"/>
        <w:rPr>
          <w:rFonts w:ascii="Times New Roman" w:eastAsia="Times New Roman" w:hAnsi="Times New Roman" w:cs="Times New Roman"/>
          <w:b/>
          <w:bCs/>
          <w:szCs w:val="20"/>
          <w:lang w:val="en-US"/>
        </w:rPr>
      </w:pPr>
      <w:proofErr w:type="spellStart"/>
      <w:r w:rsidRPr="008D4BC3">
        <w:rPr>
          <w:rFonts w:ascii="Times New Roman" w:eastAsia="Times New Roman" w:hAnsi="Times New Roman" w:cs="Times New Roman"/>
          <w:b/>
          <w:szCs w:val="20"/>
          <w:lang w:val="en-US"/>
        </w:rPr>
        <w:t>Efthymios</w:t>
      </w:r>
      <w:proofErr w:type="spellEnd"/>
      <w:r w:rsidRPr="008D4BC3">
        <w:rPr>
          <w:rFonts w:ascii="Times New Roman" w:eastAsia="Times New Roman" w:hAnsi="Times New Roman" w:cs="Times New Roman"/>
          <w:b/>
          <w:szCs w:val="20"/>
          <w:lang w:val="en-US"/>
        </w:rPr>
        <w:t xml:space="preserve"> </w:t>
      </w:r>
      <w:proofErr w:type="spellStart"/>
      <w:r w:rsidRPr="008D4BC3">
        <w:rPr>
          <w:rFonts w:ascii="Times New Roman" w:eastAsia="Times New Roman" w:hAnsi="Times New Roman" w:cs="Times New Roman"/>
          <w:b/>
          <w:szCs w:val="20"/>
          <w:lang w:val="en-US"/>
        </w:rPr>
        <w:t>Lazongas</w:t>
      </w:r>
      <w:proofErr w:type="spellEnd"/>
      <w:r w:rsidRPr="008D4BC3">
        <w:rPr>
          <w:rFonts w:ascii="Times New Roman" w:eastAsia="Times New Roman" w:hAnsi="Times New Roman" w:cs="Times New Roman"/>
          <w:szCs w:val="20"/>
          <w:lang w:val="en-US"/>
        </w:rPr>
        <w:t xml:space="preserve"> was born in Thessaloniki in 1970. He </w:t>
      </w:r>
      <w:r w:rsidRPr="008D4BC3">
        <w:rPr>
          <w:rFonts w:ascii="Times New Roman" w:eastAsia="Times New Roman" w:hAnsi="Times New Roman" w:cs="Times New Roman"/>
          <w:bCs/>
          <w:iCs/>
          <w:szCs w:val="20"/>
          <w:lang w:val="en-US"/>
        </w:rPr>
        <w:t xml:space="preserve">is a graduate of the </w:t>
      </w:r>
      <w:r w:rsidRPr="008D4BC3">
        <w:rPr>
          <w:rFonts w:ascii="Times New Roman" w:eastAsia="Times New Roman" w:hAnsi="Times New Roman" w:cs="Times New Roman"/>
          <w:b/>
          <w:bCs/>
          <w:iCs/>
          <w:szCs w:val="20"/>
          <w:lang w:val="en-US"/>
        </w:rPr>
        <w:t xml:space="preserve">National and </w:t>
      </w:r>
      <w:proofErr w:type="spellStart"/>
      <w:r w:rsidRPr="008D4BC3">
        <w:rPr>
          <w:rFonts w:ascii="Times New Roman" w:eastAsia="Times New Roman" w:hAnsi="Times New Roman" w:cs="Times New Roman"/>
          <w:b/>
          <w:bCs/>
          <w:iCs/>
          <w:szCs w:val="20"/>
          <w:lang w:val="en-US"/>
        </w:rPr>
        <w:t>Kapodistrian</w:t>
      </w:r>
      <w:proofErr w:type="spellEnd"/>
      <w:r w:rsidRPr="008D4BC3">
        <w:rPr>
          <w:rFonts w:ascii="Times New Roman" w:eastAsia="Times New Roman" w:hAnsi="Times New Roman" w:cs="Times New Roman"/>
          <w:b/>
          <w:bCs/>
          <w:iCs/>
          <w:szCs w:val="20"/>
          <w:lang w:val="en-US"/>
        </w:rPr>
        <w:t xml:space="preserve"> University of Athens </w:t>
      </w:r>
      <w:r w:rsidRPr="008D4BC3">
        <w:rPr>
          <w:rFonts w:ascii="Times New Roman" w:eastAsia="Times New Roman" w:hAnsi="Times New Roman" w:cs="Times New Roman"/>
          <w:bCs/>
          <w:iCs/>
          <w:szCs w:val="20"/>
          <w:lang w:val="en-US"/>
        </w:rPr>
        <w:t xml:space="preserve">(1993) on </w:t>
      </w:r>
      <w:r w:rsidRPr="008D4BC3">
        <w:rPr>
          <w:rFonts w:ascii="Times New Roman" w:eastAsia="Times New Roman" w:hAnsi="Times New Roman" w:cs="Times New Roman"/>
          <w:b/>
          <w:bCs/>
          <w:iCs/>
          <w:szCs w:val="20"/>
          <w:lang w:val="en-US"/>
        </w:rPr>
        <w:t xml:space="preserve">Archaeology and History of </w:t>
      </w:r>
      <w:proofErr w:type="spellStart"/>
      <w:r w:rsidRPr="008D4BC3">
        <w:rPr>
          <w:rFonts w:ascii="Times New Roman" w:eastAsia="Times New Roman" w:hAnsi="Times New Roman" w:cs="Times New Roman"/>
          <w:b/>
          <w:bCs/>
          <w:iCs/>
          <w:szCs w:val="20"/>
          <w:lang w:val="en-US"/>
        </w:rPr>
        <w:t>Art</w:t>
      </w:r>
      <w:r w:rsidRPr="008D4BC3">
        <w:rPr>
          <w:rFonts w:ascii="Times New Roman" w:eastAsia="Times New Roman" w:hAnsi="Times New Roman" w:cs="Times New Roman"/>
          <w:bCs/>
          <w:iCs/>
          <w:szCs w:val="20"/>
          <w:lang w:val="en-US"/>
        </w:rPr>
        <w:t>.He</w:t>
      </w:r>
      <w:proofErr w:type="spellEnd"/>
      <w:r w:rsidRPr="008D4BC3">
        <w:rPr>
          <w:rFonts w:ascii="Times New Roman" w:eastAsia="Times New Roman" w:hAnsi="Times New Roman" w:cs="Times New Roman"/>
          <w:bCs/>
          <w:iCs/>
          <w:szCs w:val="20"/>
          <w:lang w:val="en-US"/>
        </w:rPr>
        <w:t xml:space="preserve"> holds a </w:t>
      </w:r>
      <w:r w:rsidRPr="008D4BC3">
        <w:rPr>
          <w:rFonts w:ascii="Times New Roman" w:eastAsia="Times New Roman" w:hAnsi="Times New Roman" w:cs="Times New Roman"/>
          <w:b/>
          <w:bCs/>
          <w:iCs/>
          <w:szCs w:val="20"/>
          <w:lang w:val="en-US"/>
        </w:rPr>
        <w:t xml:space="preserve">PhD </w:t>
      </w:r>
      <w:r w:rsidRPr="008D4BC3">
        <w:rPr>
          <w:rFonts w:ascii="Times New Roman" w:eastAsia="Times New Roman" w:hAnsi="Times New Roman" w:cs="Times New Roman"/>
          <w:bCs/>
          <w:iCs/>
          <w:szCs w:val="20"/>
          <w:lang w:val="en-US"/>
        </w:rPr>
        <w:t xml:space="preserve">in </w:t>
      </w:r>
      <w:r w:rsidRPr="008D4BC3">
        <w:rPr>
          <w:rFonts w:ascii="Times New Roman" w:eastAsia="Times New Roman" w:hAnsi="Times New Roman" w:cs="Times New Roman"/>
          <w:b/>
          <w:bCs/>
          <w:iCs/>
          <w:szCs w:val="20"/>
          <w:lang w:val="en-US"/>
        </w:rPr>
        <w:t>Classical Archaeology</w:t>
      </w:r>
      <w:r w:rsidRPr="008D4BC3">
        <w:rPr>
          <w:rFonts w:ascii="Times New Roman" w:eastAsia="Times New Roman" w:hAnsi="Times New Roman" w:cs="Times New Roman"/>
          <w:bCs/>
          <w:iCs/>
          <w:szCs w:val="20"/>
          <w:lang w:val="en-US"/>
        </w:rPr>
        <w:t xml:space="preserve"> granted by the </w:t>
      </w:r>
      <w:r w:rsidRPr="008D4BC3">
        <w:rPr>
          <w:rFonts w:ascii="Times New Roman" w:eastAsia="Times New Roman" w:hAnsi="Times New Roman" w:cs="Times New Roman"/>
          <w:b/>
          <w:bCs/>
          <w:iCs/>
          <w:szCs w:val="20"/>
          <w:lang w:val="en-US"/>
        </w:rPr>
        <w:t>University of Paris 1</w:t>
      </w:r>
      <w:r w:rsidRPr="008D4BC3">
        <w:rPr>
          <w:rFonts w:ascii="Times New Roman" w:eastAsia="Times New Roman" w:hAnsi="Times New Roman" w:cs="Times New Roman"/>
          <w:bCs/>
          <w:iCs/>
          <w:szCs w:val="20"/>
          <w:lang w:val="en-US"/>
        </w:rPr>
        <w:t xml:space="preserve">, </w:t>
      </w:r>
      <w:r w:rsidRPr="008D4BC3">
        <w:rPr>
          <w:rFonts w:ascii="Times New Roman" w:eastAsia="Times New Roman" w:hAnsi="Times New Roman" w:cs="Times New Roman"/>
          <w:b/>
          <w:bCs/>
          <w:iCs/>
          <w:szCs w:val="20"/>
          <w:lang w:val="en-US"/>
        </w:rPr>
        <w:t>Pantheon-Sorbonne</w:t>
      </w:r>
      <w:r w:rsidRPr="008D4BC3">
        <w:rPr>
          <w:rFonts w:ascii="Times New Roman" w:eastAsia="Times New Roman" w:hAnsi="Times New Roman" w:cs="Times New Roman"/>
          <w:bCs/>
          <w:iCs/>
          <w:szCs w:val="20"/>
          <w:lang w:val="en-US"/>
        </w:rPr>
        <w:t xml:space="preserve"> (2005)</w:t>
      </w:r>
      <w:r w:rsidRPr="008D4BC3">
        <w:rPr>
          <w:rFonts w:ascii="Times New Roman" w:eastAsia="Times New Roman" w:hAnsi="Times New Roman" w:cs="Times New Roman"/>
          <w:bCs/>
          <w:szCs w:val="20"/>
          <w:lang w:val="en-US"/>
        </w:rPr>
        <w:t>.</w:t>
      </w:r>
      <w:r w:rsidRPr="008D4BC3">
        <w:rPr>
          <w:rFonts w:ascii="Times New Roman" w:eastAsia="Times New Roman" w:hAnsi="Times New Roman" w:cs="Times New Roman"/>
          <w:b/>
          <w:bCs/>
          <w:szCs w:val="20"/>
          <w:lang w:val="en-US"/>
        </w:rPr>
        <w:t xml:space="preserve">  </w:t>
      </w:r>
    </w:p>
    <w:p w:rsidR="008D4BC3" w:rsidRPr="008D4BC3" w:rsidRDefault="008D4BC3" w:rsidP="008D4BC3">
      <w:pPr>
        <w:spacing w:after="0" w:line="360" w:lineRule="auto"/>
        <w:ind w:firstLine="720"/>
        <w:jc w:val="both"/>
        <w:rPr>
          <w:rFonts w:ascii="Times New Roman" w:eastAsia="Times New Roman" w:hAnsi="Times New Roman" w:cs="Times New Roman"/>
          <w:szCs w:val="20"/>
          <w:lang w:val="en-US"/>
        </w:rPr>
      </w:pPr>
      <w:r w:rsidRPr="008D4BC3">
        <w:rPr>
          <w:rFonts w:ascii="Times New Roman" w:eastAsia="Times New Roman" w:hAnsi="Times New Roman" w:cs="Times New Roman"/>
          <w:b/>
          <w:szCs w:val="20"/>
          <w:lang w:val="en-US"/>
        </w:rPr>
        <w:t xml:space="preserve">Main research </w:t>
      </w:r>
      <w:r w:rsidRPr="008D4BC3">
        <w:rPr>
          <w:rFonts w:ascii="Times New Roman" w:eastAsia="Times New Roman" w:hAnsi="Times New Roman" w:cs="Times New Roman"/>
          <w:b/>
          <w:bCs/>
          <w:iCs/>
          <w:szCs w:val="20"/>
          <w:lang w:val="en-US"/>
        </w:rPr>
        <w:t>areas</w:t>
      </w:r>
      <w:r w:rsidRPr="008D4BC3">
        <w:rPr>
          <w:rFonts w:ascii="Times New Roman" w:eastAsia="Times New Roman" w:hAnsi="Times New Roman" w:cs="Times New Roman"/>
          <w:szCs w:val="20"/>
          <w:lang w:val="en-US"/>
        </w:rPr>
        <w:t xml:space="preserve">: Mythology, Architecture, Religion, Symbolism, Ancient Greek Sculpture, Vase Painting and Iconography, Contemporary Greek Art. </w:t>
      </w:r>
    </w:p>
    <w:p w:rsidR="008D4BC3" w:rsidRPr="008D4BC3" w:rsidRDefault="008D4BC3" w:rsidP="008D4BC3">
      <w:pPr>
        <w:spacing w:after="0" w:line="360" w:lineRule="auto"/>
        <w:ind w:firstLine="720"/>
        <w:jc w:val="both"/>
        <w:rPr>
          <w:rFonts w:ascii="Times New Roman" w:eastAsia="Times New Roman" w:hAnsi="Times New Roman" w:cs="Times New Roman"/>
          <w:szCs w:val="20"/>
          <w:lang w:val="en-US"/>
        </w:rPr>
      </w:pPr>
      <w:r w:rsidRPr="008D4BC3">
        <w:rPr>
          <w:rFonts w:ascii="Times New Roman" w:eastAsia="Times New Roman" w:hAnsi="Times New Roman" w:cs="Times New Roman"/>
          <w:szCs w:val="20"/>
          <w:lang w:val="en-US"/>
        </w:rPr>
        <w:t xml:space="preserve">He has given many lectures in </w:t>
      </w:r>
      <w:r w:rsidRPr="008D4BC3">
        <w:rPr>
          <w:rFonts w:ascii="Times New Roman" w:eastAsia="Times New Roman" w:hAnsi="Times New Roman" w:cs="Times New Roman"/>
          <w:b/>
          <w:szCs w:val="20"/>
          <w:u w:val="single"/>
          <w:lang w:val="en-US"/>
        </w:rPr>
        <w:t xml:space="preserve">International Conferences </w:t>
      </w:r>
      <w:r w:rsidRPr="008D4BC3">
        <w:rPr>
          <w:rFonts w:ascii="Times New Roman" w:eastAsia="Times New Roman" w:hAnsi="Times New Roman" w:cs="Times New Roman"/>
          <w:szCs w:val="20"/>
          <w:lang w:val="en-US"/>
        </w:rPr>
        <w:t>(</w:t>
      </w:r>
      <w:r w:rsidRPr="008D4BC3">
        <w:rPr>
          <w:rFonts w:ascii="Times New Roman" w:eastAsia="Times New Roman" w:hAnsi="Times New Roman" w:cs="Times New Roman"/>
          <w:b/>
          <w:bCs/>
          <w:szCs w:val="20"/>
          <w:lang w:val="en-US"/>
        </w:rPr>
        <w:t>King’s College</w:t>
      </w:r>
      <w:r w:rsidRPr="008D4BC3">
        <w:rPr>
          <w:rFonts w:ascii="Times New Roman" w:eastAsia="Times New Roman" w:hAnsi="Times New Roman" w:cs="Times New Roman"/>
          <w:szCs w:val="20"/>
          <w:lang w:val="en-US"/>
        </w:rPr>
        <w:t xml:space="preserve">, </w:t>
      </w:r>
      <w:r w:rsidRPr="008D4BC3">
        <w:rPr>
          <w:rFonts w:ascii="Times New Roman" w:eastAsia="Times New Roman" w:hAnsi="Times New Roman" w:cs="Times New Roman"/>
          <w:b/>
          <w:bCs/>
          <w:szCs w:val="20"/>
          <w:lang w:val="en-US"/>
        </w:rPr>
        <w:t>University of London – “Personification in the Greek World” London 2000, “Immortality”-Rhodes 2009, 11</w:t>
      </w:r>
      <w:r w:rsidRPr="008D4BC3">
        <w:rPr>
          <w:rFonts w:ascii="Times New Roman" w:eastAsia="Times New Roman" w:hAnsi="Times New Roman" w:cs="Times New Roman"/>
          <w:b/>
          <w:bCs/>
          <w:szCs w:val="20"/>
          <w:vertAlign w:val="superscript"/>
          <w:lang w:val="en-US"/>
        </w:rPr>
        <w:t>th</w:t>
      </w:r>
      <w:r w:rsidRPr="008D4BC3">
        <w:rPr>
          <w:rFonts w:ascii="Times New Roman" w:eastAsia="Times New Roman" w:hAnsi="Times New Roman" w:cs="Times New Roman"/>
          <w:b/>
          <w:bCs/>
          <w:szCs w:val="20"/>
          <w:lang w:val="en-US"/>
        </w:rPr>
        <w:t xml:space="preserve">Cretological Congress, </w:t>
      </w:r>
      <w:proofErr w:type="spellStart"/>
      <w:r w:rsidRPr="008D4BC3">
        <w:rPr>
          <w:rFonts w:ascii="Times New Roman" w:eastAsia="Times New Roman" w:hAnsi="Times New Roman" w:cs="Times New Roman"/>
          <w:b/>
          <w:bCs/>
          <w:szCs w:val="20"/>
          <w:lang w:val="en-US"/>
        </w:rPr>
        <w:t>Rethymnon</w:t>
      </w:r>
      <w:proofErr w:type="spellEnd"/>
      <w:r w:rsidRPr="008D4BC3">
        <w:rPr>
          <w:rFonts w:ascii="Times New Roman" w:eastAsia="Times New Roman" w:hAnsi="Times New Roman" w:cs="Times New Roman"/>
          <w:b/>
          <w:bCs/>
          <w:szCs w:val="20"/>
          <w:lang w:val="en-US"/>
        </w:rPr>
        <w:t xml:space="preserve"> 2011 </w:t>
      </w:r>
      <w:proofErr w:type="spellStart"/>
      <w:r w:rsidRPr="008D4BC3">
        <w:rPr>
          <w:rFonts w:ascii="Times New Roman" w:eastAsia="Times New Roman" w:hAnsi="Times New Roman" w:cs="Times New Roman"/>
          <w:b/>
          <w:bCs/>
          <w:szCs w:val="20"/>
          <w:lang w:val="en-US"/>
        </w:rPr>
        <w:t>etc</w:t>
      </w:r>
      <w:proofErr w:type="spellEnd"/>
      <w:r w:rsidRPr="008D4BC3">
        <w:rPr>
          <w:rFonts w:ascii="Times New Roman" w:eastAsia="Times New Roman" w:hAnsi="Times New Roman" w:cs="Times New Roman"/>
          <w:szCs w:val="20"/>
          <w:lang w:val="en-US"/>
        </w:rPr>
        <w:t xml:space="preserve">) and </w:t>
      </w:r>
      <w:r w:rsidRPr="008D4BC3">
        <w:rPr>
          <w:rFonts w:ascii="Times New Roman" w:eastAsia="Times New Roman" w:hAnsi="Times New Roman" w:cs="Times New Roman"/>
          <w:b/>
          <w:szCs w:val="20"/>
          <w:u w:val="single"/>
          <w:lang w:val="en-US"/>
        </w:rPr>
        <w:t xml:space="preserve">Universities </w:t>
      </w:r>
      <w:r w:rsidRPr="008D4BC3">
        <w:rPr>
          <w:rFonts w:ascii="Times New Roman" w:eastAsia="Times New Roman" w:hAnsi="Times New Roman" w:cs="Times New Roman"/>
          <w:szCs w:val="20"/>
          <w:lang w:val="en-US"/>
        </w:rPr>
        <w:t>(</w:t>
      </w:r>
      <w:r w:rsidRPr="008D4BC3">
        <w:rPr>
          <w:rFonts w:ascii="Times New Roman" w:eastAsia="Times New Roman" w:hAnsi="Times New Roman" w:cs="Times New Roman"/>
          <w:b/>
          <w:bCs/>
          <w:szCs w:val="20"/>
          <w:lang w:val="en-US"/>
        </w:rPr>
        <w:t xml:space="preserve">Paris 1-Sorbonne, Paris X-Nanterre, University of Athens, </w:t>
      </w:r>
      <w:r w:rsidRPr="008D4BC3">
        <w:rPr>
          <w:rFonts w:ascii="Times New Roman" w:eastAsia="Times New Roman" w:hAnsi="Times New Roman" w:cs="Times New Roman"/>
          <w:b/>
          <w:bCs/>
          <w:color w:val="000000"/>
          <w:szCs w:val="20"/>
          <w:lang w:val="en-US"/>
        </w:rPr>
        <w:t xml:space="preserve">The Athens School of Fine Arts, </w:t>
      </w:r>
      <w:r w:rsidRPr="008D4BC3">
        <w:rPr>
          <w:rFonts w:ascii="Times New Roman" w:eastAsia="Times New Roman" w:hAnsi="Times New Roman" w:cs="Times New Roman"/>
          <w:b/>
          <w:bCs/>
          <w:szCs w:val="20"/>
          <w:lang w:val="en-US"/>
        </w:rPr>
        <w:t xml:space="preserve">Aristotle University of Thessaloniki-School of Architecture, University of Peloponnese, the Florina School of Fine Arts, </w:t>
      </w:r>
      <w:proofErr w:type="spellStart"/>
      <w:r w:rsidRPr="008D4BC3">
        <w:rPr>
          <w:rFonts w:ascii="Times New Roman" w:eastAsia="Times New Roman" w:hAnsi="Times New Roman" w:cs="Times New Roman"/>
          <w:b/>
          <w:bCs/>
          <w:szCs w:val="20"/>
          <w:lang w:val="en-US"/>
        </w:rPr>
        <w:t>etc</w:t>
      </w:r>
      <w:proofErr w:type="spellEnd"/>
      <w:r w:rsidRPr="008D4BC3">
        <w:rPr>
          <w:rFonts w:ascii="Times New Roman" w:eastAsia="Times New Roman" w:hAnsi="Times New Roman" w:cs="Times New Roman"/>
          <w:b/>
          <w:bCs/>
          <w:szCs w:val="20"/>
          <w:lang w:val="en-US"/>
        </w:rPr>
        <w:t xml:space="preserve">) </w:t>
      </w:r>
      <w:r w:rsidRPr="008D4BC3">
        <w:rPr>
          <w:rFonts w:ascii="Times New Roman" w:eastAsia="Times New Roman" w:hAnsi="Times New Roman" w:cs="Times New Roman"/>
          <w:bCs/>
          <w:szCs w:val="20"/>
          <w:lang w:val="en-US"/>
        </w:rPr>
        <w:t>on</w:t>
      </w:r>
      <w:r w:rsidRPr="008D4BC3">
        <w:rPr>
          <w:rFonts w:ascii="Times New Roman" w:eastAsia="Times New Roman" w:hAnsi="Times New Roman" w:cs="Times New Roman"/>
          <w:szCs w:val="20"/>
          <w:lang w:val="en-US"/>
        </w:rPr>
        <w:t xml:space="preserve"> ancient art and architecture. </w:t>
      </w:r>
    </w:p>
    <w:p w:rsidR="008D4BC3" w:rsidRPr="008D4BC3" w:rsidRDefault="008D4BC3" w:rsidP="008D4BC3">
      <w:pPr>
        <w:spacing w:after="0" w:line="360" w:lineRule="auto"/>
        <w:ind w:firstLine="720"/>
        <w:jc w:val="both"/>
        <w:rPr>
          <w:rFonts w:ascii="Times New Roman" w:eastAsia="Times New Roman" w:hAnsi="Times New Roman" w:cs="Times New Roman"/>
          <w:b/>
          <w:sz w:val="24"/>
          <w:szCs w:val="24"/>
          <w:lang w:val="en-US"/>
        </w:rPr>
      </w:pPr>
      <w:r w:rsidRPr="008D4BC3">
        <w:rPr>
          <w:rFonts w:ascii="Times New Roman" w:eastAsia="Times New Roman" w:hAnsi="Times New Roman" w:cs="Times New Roman"/>
          <w:szCs w:val="20"/>
          <w:lang w:val="en-US"/>
        </w:rPr>
        <w:t xml:space="preserve">He was </w:t>
      </w:r>
      <w:r w:rsidRPr="008D4BC3">
        <w:rPr>
          <w:rFonts w:ascii="Times New Roman" w:eastAsia="Times New Roman" w:hAnsi="Times New Roman" w:cs="Times New Roman"/>
          <w:b/>
          <w:szCs w:val="20"/>
          <w:lang w:val="en-US"/>
        </w:rPr>
        <w:t>Temporary Lecturer of Classical Archaeology</w:t>
      </w:r>
      <w:r w:rsidRPr="008D4BC3">
        <w:rPr>
          <w:rFonts w:ascii="Times New Roman" w:eastAsia="Times New Roman" w:hAnsi="Times New Roman" w:cs="Times New Roman"/>
          <w:szCs w:val="20"/>
          <w:lang w:val="en-US"/>
        </w:rPr>
        <w:t xml:space="preserve"> at the </w:t>
      </w:r>
      <w:r w:rsidRPr="008D4BC3">
        <w:rPr>
          <w:rFonts w:ascii="Times New Roman" w:eastAsia="Times New Roman" w:hAnsi="Times New Roman" w:cs="Times New Roman"/>
          <w:b/>
          <w:szCs w:val="20"/>
          <w:lang w:val="en-US"/>
        </w:rPr>
        <w:t>University of Crete (2006-2007), of Peloponnese</w:t>
      </w:r>
      <w:r w:rsidRPr="008D4BC3">
        <w:rPr>
          <w:rFonts w:ascii="Times New Roman" w:eastAsia="Times New Roman" w:hAnsi="Times New Roman" w:cs="Times New Roman"/>
          <w:szCs w:val="20"/>
          <w:lang w:val="en-US"/>
        </w:rPr>
        <w:t xml:space="preserve"> (</w:t>
      </w:r>
      <w:r w:rsidRPr="008D4BC3">
        <w:rPr>
          <w:rFonts w:ascii="Times New Roman" w:eastAsia="Times New Roman" w:hAnsi="Times New Roman" w:cs="Times New Roman"/>
          <w:b/>
          <w:szCs w:val="20"/>
          <w:lang w:val="en-US"/>
        </w:rPr>
        <w:t>2007-2010</w:t>
      </w:r>
      <w:r w:rsidRPr="008D4BC3">
        <w:rPr>
          <w:rFonts w:ascii="Times New Roman" w:eastAsia="Times New Roman" w:hAnsi="Times New Roman" w:cs="Times New Roman"/>
          <w:szCs w:val="20"/>
          <w:lang w:val="en-US"/>
        </w:rPr>
        <w:t xml:space="preserve">) and at the </w:t>
      </w:r>
      <w:r w:rsidRPr="008D4BC3">
        <w:rPr>
          <w:rFonts w:ascii="Times New Roman" w:eastAsia="Times New Roman" w:hAnsi="Times New Roman" w:cs="Times New Roman"/>
          <w:b/>
          <w:szCs w:val="20"/>
          <w:lang w:val="en-US"/>
        </w:rPr>
        <w:t>Open University of Cyprus (2012-2014, 2017-2018)</w:t>
      </w:r>
      <w:r w:rsidRPr="008D4BC3">
        <w:rPr>
          <w:rFonts w:ascii="Times New Roman" w:eastAsia="Times New Roman" w:hAnsi="Times New Roman" w:cs="Times New Roman"/>
          <w:szCs w:val="20"/>
          <w:lang w:val="en-US"/>
        </w:rPr>
        <w:t xml:space="preserve">. Since 2011 </w:t>
      </w:r>
      <w:r w:rsidRPr="008D4BC3">
        <w:rPr>
          <w:rFonts w:ascii="Times New Roman" w:eastAsia="Times New Roman" w:hAnsi="Times New Roman" w:cs="Times New Roman"/>
          <w:b/>
          <w:szCs w:val="20"/>
          <w:lang w:val="en-US"/>
        </w:rPr>
        <w:t>he has been teaching History of Ancient Art</w:t>
      </w:r>
      <w:r w:rsidRPr="008D4BC3">
        <w:rPr>
          <w:rFonts w:ascii="Times New Roman" w:eastAsia="Times New Roman" w:hAnsi="Times New Roman" w:cs="Times New Roman"/>
          <w:szCs w:val="20"/>
          <w:lang w:val="en-US"/>
        </w:rPr>
        <w:t xml:space="preserve"> at </w:t>
      </w:r>
      <w:r w:rsidRPr="008D4BC3">
        <w:rPr>
          <w:rFonts w:ascii="Times New Roman" w:eastAsia="Times New Roman" w:hAnsi="Times New Roman" w:cs="Times New Roman"/>
          <w:b/>
          <w:bCs/>
          <w:color w:val="000000"/>
          <w:szCs w:val="20"/>
          <w:lang w:val="en-US"/>
        </w:rPr>
        <w:t xml:space="preserve">The Athens School of Fine Arts </w:t>
      </w:r>
      <w:r w:rsidRPr="008D4BC3">
        <w:rPr>
          <w:rFonts w:ascii="Times New Roman" w:eastAsia="Times New Roman" w:hAnsi="Times New Roman" w:cs="Times New Roman"/>
          <w:bCs/>
          <w:color w:val="000000"/>
          <w:szCs w:val="20"/>
          <w:lang w:val="en-US"/>
        </w:rPr>
        <w:t xml:space="preserve">as </w:t>
      </w:r>
      <w:r w:rsidRPr="008D4BC3">
        <w:rPr>
          <w:rFonts w:ascii="Times New Roman" w:eastAsia="Times New Roman" w:hAnsi="Times New Roman" w:cs="Times New Roman"/>
          <w:b/>
          <w:sz w:val="24"/>
          <w:szCs w:val="24"/>
          <w:lang w:val="en-US"/>
        </w:rPr>
        <w:t xml:space="preserve">external associate or Temporary Lecturer. </w:t>
      </w:r>
    </w:p>
    <w:p w:rsidR="008D4BC3" w:rsidRPr="008D4BC3" w:rsidRDefault="008D4BC3" w:rsidP="008D4BC3">
      <w:pPr>
        <w:spacing w:after="0" w:line="360" w:lineRule="auto"/>
        <w:ind w:firstLine="720"/>
        <w:jc w:val="both"/>
        <w:rPr>
          <w:rFonts w:ascii="Times New Roman" w:eastAsia="Times New Roman" w:hAnsi="Times New Roman" w:cs="Times New Roman"/>
          <w:b/>
          <w:sz w:val="24"/>
          <w:szCs w:val="24"/>
          <w:lang w:val="en-US"/>
        </w:rPr>
      </w:pPr>
      <w:r w:rsidRPr="008D4BC3">
        <w:rPr>
          <w:rFonts w:ascii="Times New Roman" w:eastAsia="Times New Roman" w:hAnsi="Times New Roman" w:cs="Times New Roman"/>
          <w:b/>
          <w:sz w:val="24"/>
          <w:szCs w:val="24"/>
          <w:lang w:val="en-US"/>
        </w:rPr>
        <w:t>Since 2014 he is a licensed Tourist Guide.</w:t>
      </w:r>
    </w:p>
    <w:p w:rsidR="008D4BC3" w:rsidRPr="008D4BC3" w:rsidRDefault="008D4BC3" w:rsidP="008D4BC3">
      <w:pPr>
        <w:spacing w:after="60" w:line="240" w:lineRule="atLeast"/>
        <w:ind w:firstLine="720"/>
        <w:jc w:val="both"/>
        <w:rPr>
          <w:rFonts w:ascii="Times New Roman" w:eastAsia="Times New Roman" w:hAnsi="Times New Roman" w:cs="Times New Roman"/>
          <w:b/>
          <w:u w:val="single"/>
          <w:lang w:val="en-US"/>
        </w:rPr>
      </w:pPr>
    </w:p>
    <w:p w:rsidR="008D4BC3" w:rsidRPr="008D4BC3" w:rsidRDefault="008D4BC3" w:rsidP="008D4BC3">
      <w:pPr>
        <w:spacing w:after="60" w:line="240" w:lineRule="atLeast"/>
        <w:jc w:val="center"/>
        <w:rPr>
          <w:rFonts w:ascii="Times New Roman" w:eastAsia="Times New Roman" w:hAnsi="Times New Roman" w:cs="Times New Roman"/>
          <w:b/>
          <w:u w:val="single"/>
          <w:lang w:val="en-US"/>
        </w:rPr>
      </w:pPr>
      <w:r w:rsidRPr="008D4BC3">
        <w:rPr>
          <w:rFonts w:ascii="Times New Roman" w:eastAsia="Times New Roman" w:hAnsi="Times New Roman" w:cs="Times New Roman"/>
          <w:b/>
          <w:u w:val="single"/>
          <w:lang w:val="en-US"/>
        </w:rPr>
        <w:t>TEACHING EXPERIENCE (407/80)</w:t>
      </w:r>
    </w:p>
    <w:p w:rsidR="008D4BC3" w:rsidRPr="008D4BC3" w:rsidRDefault="008D4BC3" w:rsidP="008D4BC3">
      <w:pPr>
        <w:numPr>
          <w:ilvl w:val="0"/>
          <w:numId w:val="3"/>
        </w:numPr>
        <w:spacing w:after="60" w:line="240" w:lineRule="auto"/>
        <w:ind w:left="851" w:hanging="386"/>
        <w:jc w:val="both"/>
        <w:rPr>
          <w:rFonts w:ascii="Times New Roman" w:eastAsia="Times New Roman" w:hAnsi="Times New Roman" w:cs="Times New Roman"/>
          <w:b/>
          <w:lang w:val="en-US"/>
        </w:rPr>
      </w:pPr>
      <w:r w:rsidRPr="008D4BC3">
        <w:rPr>
          <w:rFonts w:ascii="Times New Roman" w:eastAsia="Times New Roman" w:hAnsi="Times New Roman" w:cs="Times New Roman"/>
          <w:b/>
          <w:lang w:val="en-US"/>
        </w:rPr>
        <w:t xml:space="preserve">2006-2007 : Temporary lecturer </w:t>
      </w:r>
      <w:r w:rsidRPr="008D4BC3">
        <w:rPr>
          <w:rFonts w:ascii="Times New Roman" w:eastAsia="Times New Roman" w:hAnsi="Times New Roman" w:cs="Times New Roman"/>
          <w:lang w:val="en-US"/>
        </w:rPr>
        <w:t>(407/80) in the History and Archaeology Department of the School of Philosophy at the University of Crete</w:t>
      </w:r>
      <w:r w:rsidRPr="008D4BC3">
        <w:rPr>
          <w:rFonts w:ascii="Times New Roman" w:eastAsia="Times New Roman" w:hAnsi="Times New Roman" w:cs="Times New Roman"/>
          <w:b/>
          <w:lang w:val="en-US"/>
        </w:rPr>
        <w:t xml:space="preserve"> </w:t>
      </w:r>
      <w:r w:rsidRPr="008D4BC3">
        <w:rPr>
          <w:rFonts w:ascii="Times New Roman" w:eastAsia="Times New Roman" w:hAnsi="Times New Roman" w:cs="Times New Roman"/>
          <w:lang w:val="en-US"/>
        </w:rPr>
        <w:t>during spring semester in the scientific field of « </w:t>
      </w:r>
      <w:r w:rsidRPr="008D4BC3">
        <w:rPr>
          <w:rFonts w:ascii="Times New Roman" w:eastAsia="Times New Roman" w:hAnsi="Times New Roman" w:cs="Times New Roman"/>
          <w:b/>
          <w:lang w:val="en-US"/>
        </w:rPr>
        <w:t>Classical Archaeology</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w:t>
      </w:r>
    </w:p>
    <w:p w:rsidR="008D4BC3" w:rsidRPr="008D4BC3" w:rsidRDefault="008D4BC3" w:rsidP="008D4BC3">
      <w:pPr>
        <w:spacing w:after="60"/>
        <w:ind w:left="825"/>
        <w:jc w:val="both"/>
        <w:rPr>
          <w:rFonts w:ascii="Times New Roman" w:eastAsia="Times New Roman" w:hAnsi="Times New Roman" w:cs="Times New Roman"/>
          <w:lang w:val="en-US"/>
        </w:rPr>
      </w:pPr>
      <w:r w:rsidRPr="008D4BC3">
        <w:rPr>
          <w:rFonts w:ascii="Times New Roman" w:eastAsia="Times New Roman" w:hAnsi="Times New Roman" w:cs="Times New Roman"/>
          <w:lang w:val="en-US"/>
        </w:rPr>
        <w:t xml:space="preserve">Seminar: </w:t>
      </w:r>
      <w:r w:rsidRPr="008D4BC3">
        <w:rPr>
          <w:rFonts w:ascii="Times New Roman" w:eastAsia="Times New Roman" w:hAnsi="Times New Roman" w:cs="Times New Roman"/>
          <w:b/>
          <w:lang w:val="en-US"/>
        </w:rPr>
        <w:t>« </w:t>
      </w:r>
      <w:proofErr w:type="spellStart"/>
      <w:r w:rsidRPr="008D4BC3">
        <w:rPr>
          <w:rFonts w:ascii="Times New Roman" w:eastAsia="Times New Roman" w:hAnsi="Times New Roman" w:cs="Times New Roman"/>
          <w:b/>
          <w:lang w:val="en-US"/>
        </w:rPr>
        <w:t>Laconian</w:t>
      </w:r>
      <w:proofErr w:type="spellEnd"/>
      <w:r w:rsidRPr="008D4BC3">
        <w:rPr>
          <w:rFonts w:ascii="Times New Roman" w:eastAsia="Times New Roman" w:hAnsi="Times New Roman" w:cs="Times New Roman"/>
          <w:b/>
          <w:lang w:val="en-US"/>
        </w:rPr>
        <w:t xml:space="preserve"> Archaic Iconography»</w:t>
      </w:r>
      <w:r w:rsidRPr="008D4BC3">
        <w:rPr>
          <w:rFonts w:ascii="Times New Roman" w:eastAsia="Times New Roman" w:hAnsi="Times New Roman" w:cs="Times New Roman"/>
          <w:lang w:val="en-US"/>
        </w:rPr>
        <w:t>.</w:t>
      </w:r>
    </w:p>
    <w:p w:rsidR="008D4BC3" w:rsidRPr="008D4BC3" w:rsidRDefault="008D4BC3" w:rsidP="008D4BC3">
      <w:pPr>
        <w:spacing w:after="60"/>
        <w:ind w:left="851"/>
        <w:jc w:val="both"/>
        <w:rPr>
          <w:rFonts w:ascii="Times New Roman" w:eastAsia="Times New Roman" w:hAnsi="Times New Roman" w:cs="Times New Roman"/>
          <w:b/>
          <w:lang w:val="en-US"/>
        </w:rPr>
      </w:pPr>
      <w:r w:rsidRPr="008D4BC3">
        <w:rPr>
          <w:rFonts w:ascii="Times New Roman" w:eastAsia="Times New Roman" w:hAnsi="Times New Roman" w:cs="Times New Roman"/>
          <w:lang w:val="en-US"/>
        </w:rPr>
        <w:t xml:space="preserve">Course: </w:t>
      </w:r>
      <w:r w:rsidRPr="008D4BC3">
        <w:rPr>
          <w:rFonts w:ascii="Times New Roman" w:eastAsia="Times New Roman" w:hAnsi="Times New Roman" w:cs="Times New Roman"/>
          <w:b/>
          <w:lang w:val="en-US"/>
        </w:rPr>
        <w:t>« Gods and Heroes in Archaic and Classical Iconography »</w:t>
      </w:r>
    </w:p>
    <w:p w:rsidR="008D4BC3" w:rsidRPr="008D4BC3" w:rsidRDefault="008D4BC3" w:rsidP="008D4BC3">
      <w:pPr>
        <w:numPr>
          <w:ilvl w:val="0"/>
          <w:numId w:val="3"/>
        </w:numPr>
        <w:spacing w:after="60" w:line="240" w:lineRule="auto"/>
        <w:ind w:left="851" w:hanging="386"/>
        <w:jc w:val="both"/>
        <w:rPr>
          <w:rFonts w:ascii="Times New Roman" w:eastAsia="Times New Roman" w:hAnsi="Times New Roman" w:cs="Times New Roman"/>
          <w:b/>
          <w:lang w:val="en-US"/>
        </w:rPr>
      </w:pPr>
      <w:r w:rsidRPr="008D4BC3">
        <w:rPr>
          <w:rFonts w:ascii="Times New Roman" w:eastAsia="Times New Roman" w:hAnsi="Times New Roman" w:cs="Times New Roman"/>
          <w:b/>
          <w:lang w:val="en-US"/>
        </w:rPr>
        <w:t xml:space="preserve">2007 - 2010: Temporary lecturer </w:t>
      </w:r>
      <w:r w:rsidRPr="008D4BC3">
        <w:rPr>
          <w:rFonts w:ascii="Times New Roman" w:eastAsia="Times New Roman" w:hAnsi="Times New Roman" w:cs="Times New Roman"/>
          <w:lang w:val="en-US"/>
        </w:rPr>
        <w:t xml:space="preserve">(407/80) in the Department of History, Archaeology and Philology of the School of Humanities in the University of Peloponnese in the scientific field of </w:t>
      </w:r>
      <w:r w:rsidRPr="008D4BC3">
        <w:rPr>
          <w:rFonts w:ascii="Times New Roman" w:eastAsia="Times New Roman" w:hAnsi="Times New Roman" w:cs="Times New Roman"/>
          <w:b/>
          <w:lang w:val="en-US"/>
        </w:rPr>
        <w:t>« Classical Archaeology ».</w:t>
      </w:r>
      <w:r w:rsidRPr="008D4BC3">
        <w:rPr>
          <w:rFonts w:ascii="Times New Roman" w:eastAsia="Times New Roman" w:hAnsi="Times New Roman" w:cs="Times New Roman"/>
          <w:lang w:val="en-US"/>
        </w:rPr>
        <w:t xml:space="preserve"> </w:t>
      </w:r>
    </w:p>
    <w:p w:rsidR="008D4BC3" w:rsidRPr="008D4BC3" w:rsidRDefault="008D4BC3" w:rsidP="008D4BC3">
      <w:pPr>
        <w:spacing w:after="60"/>
        <w:ind w:left="851"/>
        <w:jc w:val="both"/>
        <w:rPr>
          <w:rFonts w:ascii="Times New Roman" w:eastAsia="Times New Roman" w:hAnsi="Times New Roman" w:cs="Times New Roman"/>
          <w:b/>
          <w:lang w:val="en-US"/>
        </w:rPr>
      </w:pPr>
      <w:r w:rsidRPr="008D4BC3">
        <w:rPr>
          <w:rFonts w:ascii="Times New Roman" w:eastAsia="Times New Roman" w:hAnsi="Times New Roman" w:cs="Times New Roman"/>
          <w:lang w:val="en-US"/>
        </w:rPr>
        <w:t xml:space="preserve">Courses: 1) </w:t>
      </w:r>
      <w:r w:rsidRPr="008D4BC3">
        <w:rPr>
          <w:rFonts w:ascii="Times New Roman" w:eastAsia="Times New Roman" w:hAnsi="Times New Roman" w:cs="Times New Roman"/>
          <w:b/>
          <w:lang w:val="en-US"/>
        </w:rPr>
        <w:t>«Ancient Greek Art (11</w:t>
      </w:r>
      <w:r w:rsidRPr="008D4BC3">
        <w:rPr>
          <w:rFonts w:ascii="Times New Roman" w:eastAsia="Times New Roman" w:hAnsi="Times New Roman" w:cs="Times New Roman"/>
          <w:b/>
          <w:vertAlign w:val="superscript"/>
          <w:lang w:val="en-US"/>
        </w:rPr>
        <w:t xml:space="preserve">th </w:t>
      </w:r>
      <w:r w:rsidRPr="008D4BC3">
        <w:rPr>
          <w:rFonts w:ascii="Times New Roman" w:eastAsia="Times New Roman" w:hAnsi="Times New Roman" w:cs="Times New Roman"/>
          <w:b/>
          <w:lang w:val="en-US"/>
        </w:rPr>
        <w:t>to 1</w:t>
      </w:r>
      <w:r w:rsidRPr="008D4BC3">
        <w:rPr>
          <w:rFonts w:ascii="Times New Roman" w:eastAsia="Times New Roman" w:hAnsi="Times New Roman" w:cs="Times New Roman"/>
          <w:b/>
          <w:vertAlign w:val="superscript"/>
          <w:lang w:val="en-US"/>
        </w:rPr>
        <w:t>st</w:t>
      </w:r>
      <w:r w:rsidRPr="008D4BC3">
        <w:rPr>
          <w:rFonts w:ascii="Times New Roman" w:eastAsia="Times New Roman" w:hAnsi="Times New Roman" w:cs="Times New Roman"/>
          <w:b/>
          <w:lang w:val="en-US"/>
        </w:rPr>
        <w:t xml:space="preserve"> century BC) »</w:t>
      </w:r>
      <w:r w:rsidRPr="008D4BC3">
        <w:rPr>
          <w:rFonts w:ascii="Times New Roman" w:eastAsia="Times New Roman" w:hAnsi="Times New Roman" w:cs="Times New Roman"/>
          <w:lang w:val="en-US"/>
        </w:rPr>
        <w:t xml:space="preserve"> (Ancient Greek Art and Architecture) 2) </w:t>
      </w:r>
      <w:r w:rsidRPr="008D4BC3">
        <w:rPr>
          <w:rFonts w:ascii="Times New Roman" w:eastAsia="Times New Roman" w:hAnsi="Times New Roman" w:cs="Times New Roman"/>
          <w:b/>
          <w:lang w:val="en-US"/>
        </w:rPr>
        <w:t xml:space="preserve">« Art and Architecture of Geometric and Archaic Period» </w:t>
      </w:r>
      <w:r w:rsidRPr="008D4BC3">
        <w:rPr>
          <w:rFonts w:ascii="Times New Roman" w:eastAsia="Times New Roman" w:hAnsi="Times New Roman" w:cs="Times New Roman"/>
          <w:lang w:val="en-US"/>
        </w:rPr>
        <w:t>3)</w:t>
      </w:r>
      <w:r w:rsidRPr="008D4BC3">
        <w:rPr>
          <w:rFonts w:ascii="Times New Roman" w:eastAsia="Times New Roman" w:hAnsi="Times New Roman" w:cs="Times New Roman"/>
          <w:b/>
          <w:lang w:val="en-US"/>
        </w:rPr>
        <w:t xml:space="preserve"> «Introduction to Classical Archaeology» </w:t>
      </w:r>
      <w:r w:rsidRPr="008D4BC3">
        <w:rPr>
          <w:rFonts w:ascii="Times New Roman" w:eastAsia="Times New Roman" w:hAnsi="Times New Roman" w:cs="Times New Roman"/>
          <w:lang w:val="en-US"/>
        </w:rPr>
        <w:t xml:space="preserve">(Overview of Ancient Greek Art and Architecture). </w:t>
      </w:r>
    </w:p>
    <w:p w:rsidR="008D4BC3" w:rsidRPr="008D4BC3" w:rsidRDefault="008D4BC3" w:rsidP="008D4BC3">
      <w:pPr>
        <w:numPr>
          <w:ilvl w:val="0"/>
          <w:numId w:val="7"/>
        </w:numPr>
        <w:spacing w:after="60" w:line="240" w:lineRule="auto"/>
        <w:ind w:left="851" w:hanging="386"/>
        <w:jc w:val="both"/>
        <w:rPr>
          <w:rFonts w:ascii="Times New Roman" w:eastAsia="Times New Roman" w:hAnsi="Times New Roman" w:cs="Times New Roman"/>
          <w:b/>
          <w:lang w:val="en-US"/>
        </w:rPr>
      </w:pPr>
      <w:r w:rsidRPr="008D4BC3">
        <w:rPr>
          <w:rFonts w:ascii="Times New Roman" w:eastAsia="Times New Roman" w:hAnsi="Times New Roman" w:cs="Times New Roman"/>
          <w:b/>
          <w:lang w:val="en-US"/>
        </w:rPr>
        <w:t>2011-</w:t>
      </w:r>
      <w:proofErr w:type="gramStart"/>
      <w:r w:rsidRPr="008D4BC3">
        <w:rPr>
          <w:rFonts w:ascii="Times New Roman" w:eastAsia="Times New Roman" w:hAnsi="Times New Roman" w:cs="Times New Roman"/>
          <w:b/>
          <w:lang w:val="en-US"/>
        </w:rPr>
        <w:t xml:space="preserve">2014 </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Temporary</w:t>
      </w:r>
      <w:proofErr w:type="gramEnd"/>
      <w:r w:rsidRPr="008D4BC3">
        <w:rPr>
          <w:rFonts w:ascii="Times New Roman" w:eastAsia="Times New Roman" w:hAnsi="Times New Roman" w:cs="Times New Roman"/>
          <w:b/>
          <w:lang w:val="en-US"/>
        </w:rPr>
        <w:t xml:space="preserve"> lecturer </w:t>
      </w:r>
      <w:r w:rsidRPr="008D4BC3">
        <w:rPr>
          <w:rFonts w:ascii="Times New Roman" w:eastAsia="Times New Roman" w:hAnsi="Times New Roman" w:cs="Times New Roman"/>
          <w:lang w:val="en-US"/>
        </w:rPr>
        <w:t>(407/80) in the Department of Art Theory and History of Athens School of Fine Arts in the scientific field of «</w:t>
      </w:r>
      <w:r w:rsidRPr="008D4BC3">
        <w:rPr>
          <w:rFonts w:ascii="Times New Roman" w:eastAsia="Times New Roman" w:hAnsi="Times New Roman" w:cs="Times New Roman"/>
          <w:b/>
          <w:lang w:val="en-US"/>
        </w:rPr>
        <w:t>Ancient Art</w:t>
      </w:r>
      <w:r w:rsidRPr="008D4BC3">
        <w:rPr>
          <w:rFonts w:ascii="Times New Roman" w:eastAsia="Times New Roman" w:hAnsi="Times New Roman" w:cs="Times New Roman"/>
          <w:lang w:val="en-US"/>
        </w:rPr>
        <w:t xml:space="preserve">». </w:t>
      </w:r>
    </w:p>
    <w:p w:rsidR="008D4BC3" w:rsidRPr="008D4BC3" w:rsidRDefault="008D4BC3" w:rsidP="008D4BC3">
      <w:pPr>
        <w:numPr>
          <w:ilvl w:val="0"/>
          <w:numId w:val="7"/>
        </w:numPr>
        <w:spacing w:after="60" w:line="240" w:lineRule="auto"/>
        <w:ind w:left="851" w:hanging="386"/>
        <w:jc w:val="both"/>
        <w:rPr>
          <w:rFonts w:ascii="Times New Roman" w:eastAsia="Times New Roman" w:hAnsi="Times New Roman" w:cs="Times New Roman"/>
          <w:b/>
          <w:lang w:val="en-US"/>
        </w:rPr>
      </w:pPr>
      <w:r w:rsidRPr="008D4BC3">
        <w:rPr>
          <w:rFonts w:ascii="Times New Roman" w:eastAsia="Times New Roman" w:hAnsi="Times New Roman" w:cs="Times New Roman"/>
          <w:b/>
          <w:lang w:val="en-US"/>
        </w:rPr>
        <w:lastRenderedPageBreak/>
        <w:t>2012-2014, 2017-</w:t>
      </w:r>
      <w:proofErr w:type="gramStart"/>
      <w:r w:rsidRPr="008D4BC3">
        <w:rPr>
          <w:rFonts w:ascii="Times New Roman" w:eastAsia="Times New Roman" w:hAnsi="Times New Roman" w:cs="Times New Roman"/>
          <w:b/>
          <w:lang w:val="en-US"/>
        </w:rPr>
        <w:t>2018 :</w:t>
      </w:r>
      <w:proofErr w:type="gramEnd"/>
      <w:r w:rsidRPr="008D4BC3">
        <w:rPr>
          <w:rFonts w:ascii="Times New Roman" w:eastAsia="Times New Roman" w:hAnsi="Times New Roman" w:cs="Times New Roman"/>
          <w:b/>
          <w:lang w:val="en-US"/>
        </w:rPr>
        <w:t xml:space="preserve"> Temporary lecturer </w:t>
      </w:r>
      <w:r w:rsidRPr="008D4BC3">
        <w:rPr>
          <w:rFonts w:ascii="Times New Roman" w:eastAsia="Times New Roman" w:hAnsi="Times New Roman" w:cs="Times New Roman"/>
          <w:lang w:val="en-US"/>
        </w:rPr>
        <w:t xml:space="preserve">in </w:t>
      </w:r>
      <w:r w:rsidRPr="008D4BC3">
        <w:rPr>
          <w:rFonts w:ascii="Times New Roman" w:eastAsia="Times New Roman" w:hAnsi="Times New Roman" w:cs="Times New Roman"/>
          <w:b/>
          <w:lang w:val="en-US"/>
        </w:rPr>
        <w:t xml:space="preserve">the Open University of Cyprus </w:t>
      </w:r>
      <w:r w:rsidRPr="008D4BC3">
        <w:rPr>
          <w:rFonts w:ascii="Times New Roman" w:eastAsia="Times New Roman" w:hAnsi="Times New Roman" w:cs="Times New Roman"/>
          <w:lang w:val="en-US"/>
        </w:rPr>
        <w:t>in the scientific field of «</w:t>
      </w:r>
      <w:r w:rsidRPr="008D4BC3">
        <w:rPr>
          <w:rFonts w:ascii="Times New Roman" w:eastAsia="Times New Roman" w:hAnsi="Times New Roman" w:cs="Times New Roman"/>
          <w:b/>
          <w:lang w:val="en-US"/>
        </w:rPr>
        <w:t>Ancient Greek and Byzantine Art</w:t>
      </w:r>
      <w:r w:rsidRPr="008D4BC3">
        <w:rPr>
          <w:rFonts w:ascii="Times New Roman" w:eastAsia="Times New Roman" w:hAnsi="Times New Roman" w:cs="Times New Roman"/>
          <w:lang w:val="en-US"/>
        </w:rPr>
        <w:t>».</w:t>
      </w:r>
    </w:p>
    <w:p w:rsidR="008D4BC3" w:rsidRPr="008D4BC3" w:rsidRDefault="008D4BC3" w:rsidP="008D4BC3">
      <w:pPr>
        <w:numPr>
          <w:ilvl w:val="0"/>
          <w:numId w:val="7"/>
        </w:numPr>
        <w:spacing w:after="60" w:line="240" w:lineRule="auto"/>
        <w:ind w:left="851" w:hanging="386"/>
        <w:jc w:val="both"/>
        <w:rPr>
          <w:rFonts w:ascii="Times New Roman" w:eastAsia="Times New Roman" w:hAnsi="Times New Roman" w:cs="Times New Roman"/>
          <w:b/>
          <w:lang w:val="en-US"/>
        </w:rPr>
      </w:pPr>
      <w:r w:rsidRPr="008D4BC3">
        <w:rPr>
          <w:rFonts w:ascii="Times New Roman" w:eastAsia="Times New Roman" w:hAnsi="Times New Roman" w:cs="Times New Roman"/>
          <w:b/>
          <w:lang w:val="en-US"/>
        </w:rPr>
        <w:t xml:space="preserve">2012-2015:  Lecturer of «Classical Archaeology» </w:t>
      </w:r>
      <w:r w:rsidRPr="008D4BC3">
        <w:rPr>
          <w:rFonts w:ascii="Times New Roman" w:eastAsia="Times New Roman" w:hAnsi="Times New Roman" w:cs="Times New Roman"/>
          <w:lang w:val="en-US"/>
        </w:rPr>
        <w:t>in the educational program «</w:t>
      </w:r>
      <w:r w:rsidRPr="008D4BC3">
        <w:rPr>
          <w:rFonts w:ascii="Times New Roman" w:eastAsia="Times New Roman" w:hAnsi="Times New Roman" w:cs="Times New Roman"/>
          <w:b/>
          <w:lang w:val="en-US"/>
        </w:rPr>
        <w:t>Plato’s Academy</w:t>
      </w:r>
      <w:r w:rsidRPr="008D4BC3">
        <w:rPr>
          <w:rFonts w:ascii="Times New Roman" w:eastAsia="Times New Roman" w:hAnsi="Times New Roman" w:cs="Times New Roman"/>
          <w:lang w:val="en-US"/>
        </w:rPr>
        <w:t xml:space="preserve">» of the National and </w:t>
      </w:r>
      <w:proofErr w:type="spellStart"/>
      <w:r w:rsidRPr="008D4BC3">
        <w:rPr>
          <w:rFonts w:ascii="Times New Roman" w:eastAsia="Times New Roman" w:hAnsi="Times New Roman" w:cs="Times New Roman"/>
          <w:lang w:val="en-US"/>
        </w:rPr>
        <w:t>Kapodistrian</w:t>
      </w:r>
      <w:proofErr w:type="spellEnd"/>
      <w:r w:rsidRPr="008D4BC3">
        <w:rPr>
          <w:rFonts w:ascii="Times New Roman" w:eastAsia="Times New Roman" w:hAnsi="Times New Roman" w:cs="Times New Roman"/>
          <w:lang w:val="en-US"/>
        </w:rPr>
        <w:t xml:space="preserve"> University of Athens related to the graduate’s education. Ancient Greek and Roman Art, Architecture. </w:t>
      </w:r>
    </w:p>
    <w:p w:rsidR="008D4BC3" w:rsidRPr="008D4BC3" w:rsidRDefault="007149A0" w:rsidP="008D4BC3">
      <w:pPr>
        <w:numPr>
          <w:ilvl w:val="0"/>
          <w:numId w:val="7"/>
        </w:numPr>
        <w:spacing w:after="60" w:line="240" w:lineRule="auto"/>
        <w:ind w:left="851" w:hanging="386"/>
        <w:jc w:val="both"/>
        <w:rPr>
          <w:rFonts w:ascii="Times New Roman" w:eastAsia="Times New Roman" w:hAnsi="Times New Roman" w:cs="Times New Roman"/>
          <w:b/>
          <w:lang w:val="en-US"/>
        </w:rPr>
      </w:pPr>
      <w:r>
        <w:rPr>
          <w:rFonts w:ascii="Times New Roman" w:eastAsia="Times New Roman" w:hAnsi="Times New Roman" w:cs="Times New Roman"/>
          <w:b/>
          <w:lang w:val="en-US"/>
        </w:rPr>
        <w:t>2014-20</w:t>
      </w:r>
      <w:r w:rsidRPr="007149A0">
        <w:rPr>
          <w:rFonts w:ascii="Times New Roman" w:eastAsia="Times New Roman" w:hAnsi="Times New Roman" w:cs="Times New Roman"/>
          <w:b/>
          <w:lang w:val="en-US"/>
        </w:rPr>
        <w:t>21</w:t>
      </w:r>
      <w:bookmarkStart w:id="0" w:name="_GoBack"/>
      <w:bookmarkEnd w:id="0"/>
      <w:r w:rsidR="008D4BC3" w:rsidRPr="008D4BC3">
        <w:rPr>
          <w:rFonts w:ascii="Times New Roman" w:eastAsia="Times New Roman" w:hAnsi="Times New Roman" w:cs="Times New Roman"/>
          <w:b/>
          <w:lang w:val="en-US"/>
        </w:rPr>
        <w:t>: Lecturer of “Art History”</w:t>
      </w:r>
      <w:r w:rsidR="008D4BC3" w:rsidRPr="008D4BC3">
        <w:rPr>
          <w:rFonts w:ascii="Times New Roman" w:eastAsia="Times New Roman" w:hAnsi="Times New Roman" w:cs="Times New Roman"/>
          <w:lang w:val="en-US"/>
        </w:rPr>
        <w:t xml:space="preserve"> in the Master Degree Program of Art in the Department of Athens School of Fine Arts. Courses: », «Intertemporal Use of Symbols in Art», «Art and Psychoanalysis», «Art and Religion».</w:t>
      </w:r>
    </w:p>
    <w:p w:rsidR="008D4BC3" w:rsidRPr="008D4BC3" w:rsidRDefault="008D4BC3" w:rsidP="008D4BC3">
      <w:pPr>
        <w:spacing w:after="60" w:line="240" w:lineRule="atLeast"/>
        <w:jc w:val="both"/>
        <w:rPr>
          <w:rFonts w:ascii="Times New Roman" w:eastAsia="Times New Roman" w:hAnsi="Times New Roman" w:cs="Times New Roman"/>
          <w:b/>
          <w:lang w:val="en-US"/>
        </w:rPr>
      </w:pPr>
    </w:p>
    <w:tbl>
      <w:tblPr>
        <w:tblW w:w="5144" w:type="pct"/>
        <w:tblInd w:w="-40" w:type="dxa"/>
        <w:tblCellMar>
          <w:left w:w="70" w:type="dxa"/>
          <w:right w:w="70" w:type="dxa"/>
        </w:tblCellMar>
        <w:tblLook w:val="0000" w:firstRow="0" w:lastRow="0" w:firstColumn="0" w:lastColumn="0" w:noHBand="0" w:noVBand="0"/>
      </w:tblPr>
      <w:tblGrid>
        <w:gridCol w:w="160"/>
        <w:gridCol w:w="8529"/>
      </w:tblGrid>
      <w:tr w:rsidR="008D4BC3" w:rsidRPr="008D4BC3" w:rsidTr="00F10942">
        <w:trPr>
          <w:cantSplit/>
        </w:trPr>
        <w:tc>
          <w:tcPr>
            <w:tcW w:w="8689" w:type="dxa"/>
            <w:gridSpan w:val="2"/>
          </w:tcPr>
          <w:p w:rsidR="008D4BC3" w:rsidRPr="008D4BC3" w:rsidRDefault="008D4BC3" w:rsidP="008D4BC3">
            <w:pPr>
              <w:pBdr>
                <w:bottom w:val="single" w:sz="6" w:space="1" w:color="808080"/>
              </w:pBdr>
              <w:spacing w:before="220" w:after="0" w:line="220" w:lineRule="atLeast"/>
              <w:rPr>
                <w:rFonts w:ascii="Times New Roman" w:eastAsia="Times New Roman" w:hAnsi="Times New Roman" w:cs="Times New Roman"/>
                <w:b/>
                <w:bCs/>
                <w:caps/>
                <w:spacing w:val="15"/>
                <w:lang w:val="en-US"/>
              </w:rPr>
            </w:pPr>
            <w:r w:rsidRPr="008D4BC3">
              <w:rPr>
                <w:rFonts w:ascii="Times New Roman" w:eastAsia="Times New Roman" w:hAnsi="Times New Roman" w:cs="Times New Roman"/>
                <w:b/>
                <w:bCs/>
                <w:caps/>
                <w:spacing w:val="15"/>
                <w:lang w:val="en-US"/>
              </w:rPr>
              <w:t xml:space="preserve">                                                 PUBLICATIONS</w:t>
            </w:r>
          </w:p>
          <w:p w:rsidR="008D4BC3" w:rsidRPr="008D4BC3" w:rsidRDefault="008D4BC3" w:rsidP="008D4BC3">
            <w:pPr>
              <w:spacing w:after="60" w:line="240" w:lineRule="atLeast"/>
              <w:jc w:val="both"/>
              <w:rPr>
                <w:rFonts w:ascii="Garamond" w:eastAsia="Times New Roman" w:hAnsi="Garamond" w:cs="Times New Roman"/>
                <w:sz w:val="24"/>
                <w:szCs w:val="20"/>
                <w:lang w:val="fr-FR"/>
              </w:rPr>
            </w:pPr>
          </w:p>
        </w:tc>
      </w:tr>
      <w:tr w:rsidR="008D4BC3" w:rsidRPr="007149A0" w:rsidTr="00F10942">
        <w:tc>
          <w:tcPr>
            <w:tcW w:w="160" w:type="dxa"/>
          </w:tcPr>
          <w:p w:rsidR="008D4BC3" w:rsidRPr="008D4BC3" w:rsidRDefault="008D4BC3" w:rsidP="008D4BC3">
            <w:pPr>
              <w:spacing w:after="0" w:line="240" w:lineRule="auto"/>
              <w:jc w:val="both"/>
              <w:rPr>
                <w:rFonts w:ascii="Garamond" w:eastAsia="Times New Roman" w:hAnsi="Garamond" w:cs="Times New Roman"/>
                <w:sz w:val="24"/>
                <w:szCs w:val="20"/>
                <w:lang w:val="fr-FR"/>
              </w:rPr>
            </w:pPr>
          </w:p>
        </w:tc>
        <w:tc>
          <w:tcPr>
            <w:tcW w:w="8529" w:type="dxa"/>
          </w:tcPr>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fr-FR"/>
              </w:rPr>
            </w:pPr>
            <w:r w:rsidRPr="008D4BC3">
              <w:rPr>
                <w:rFonts w:ascii="Times New Roman" w:eastAsia="Times New Roman" w:hAnsi="Times New Roman" w:cs="Times New Roman"/>
                <w:lang w:val="fr-FR"/>
              </w:rPr>
              <w:t xml:space="preserve">2005 : </w:t>
            </w:r>
            <w:r w:rsidRPr="008D4BC3">
              <w:rPr>
                <w:rFonts w:ascii="Times New Roman" w:eastAsia="Times New Roman" w:hAnsi="Times New Roman" w:cs="Times New Roman"/>
                <w:b/>
                <w:lang w:val="fr-FR"/>
              </w:rPr>
              <w:t>«Naos. La symbolique du temple grec et de son décor»</w:t>
            </w:r>
            <w:r w:rsidRPr="008D4BC3">
              <w:rPr>
                <w:rFonts w:ascii="Times New Roman" w:eastAsia="Times New Roman" w:hAnsi="Times New Roman" w:cs="Times New Roman"/>
                <w:lang w:val="fr-FR"/>
              </w:rPr>
              <w:t xml:space="preserve">, Paris, Paris 1, Panthéon-Sorbonne, 2005 (6 vol., </w:t>
            </w:r>
            <w:r w:rsidRPr="008D4BC3">
              <w:rPr>
                <w:rFonts w:ascii="Times New Roman" w:eastAsia="Times New Roman" w:hAnsi="Times New Roman" w:cs="Times New Roman"/>
                <w:smallCaps/>
                <w:lang w:val="fr-FR"/>
              </w:rPr>
              <w:t xml:space="preserve">738 </w:t>
            </w:r>
            <w:r w:rsidRPr="008D4BC3">
              <w:rPr>
                <w:rFonts w:ascii="Times New Roman" w:eastAsia="Times New Roman" w:hAnsi="Times New Roman" w:cs="Times New Roman"/>
                <w:lang w:val="fr-FR"/>
              </w:rPr>
              <w:t xml:space="preserve">pages </w:t>
            </w:r>
            <w:proofErr w:type="spellStart"/>
            <w:r w:rsidRPr="008D4BC3">
              <w:rPr>
                <w:rFonts w:ascii="Times New Roman" w:eastAsia="Times New Roman" w:hAnsi="Times New Roman" w:cs="Times New Roman"/>
                <w:lang w:val="fr-FR"/>
              </w:rPr>
              <w:t>text</w:t>
            </w:r>
            <w:proofErr w:type="spellEnd"/>
            <w:r w:rsidRPr="008D4BC3">
              <w:rPr>
                <w:rFonts w:ascii="Times New Roman" w:eastAsia="Times New Roman" w:hAnsi="Times New Roman" w:cs="Times New Roman"/>
                <w:lang w:val="fr-FR"/>
              </w:rPr>
              <w:t xml:space="preserve"> and 837 plates. </w:t>
            </w:r>
            <w:r w:rsidRPr="008D4BC3">
              <w:rPr>
                <w:rFonts w:ascii="Times New Roman" w:eastAsia="Times New Roman" w:hAnsi="Times New Roman" w:cs="Times New Roman"/>
                <w:b/>
                <w:lang w:val="fr-FR"/>
              </w:rPr>
              <w:t>PHD</w:t>
            </w:r>
            <w:r w:rsidRPr="008D4BC3">
              <w:rPr>
                <w:rFonts w:ascii="Times New Roman" w:eastAsia="Times New Roman" w:hAnsi="Times New Roman" w:cs="Times New Roman"/>
                <w:lang w:val="fr-FR"/>
              </w:rPr>
              <w:t>.</w:t>
            </w:r>
            <w:r w:rsidRPr="008D4BC3">
              <w:rPr>
                <w:rFonts w:ascii="Times New Roman" w:eastAsia="Times New Roman" w:hAnsi="Times New Roman" w:cs="Times New Roman"/>
                <w:b/>
                <w:lang w:val="fr-FR"/>
              </w:rPr>
              <w:t xml:space="preserve"> Scientific </w:t>
            </w:r>
            <w:proofErr w:type="spellStart"/>
            <w:r w:rsidRPr="008D4BC3">
              <w:rPr>
                <w:rFonts w:ascii="Times New Roman" w:eastAsia="Times New Roman" w:hAnsi="Times New Roman" w:cs="Times New Roman"/>
                <w:b/>
                <w:lang w:val="fr-FR"/>
              </w:rPr>
              <w:t>field</w:t>
            </w:r>
            <w:proofErr w:type="spellEnd"/>
            <w:r w:rsidRPr="008D4BC3">
              <w:rPr>
                <w:rFonts w:ascii="Times New Roman" w:eastAsia="Times New Roman" w:hAnsi="Times New Roman" w:cs="Times New Roman"/>
                <w:b/>
                <w:lang w:val="fr-FR"/>
              </w:rPr>
              <w:t xml:space="preserve">: </w:t>
            </w:r>
            <w:r w:rsidRPr="008D4BC3">
              <w:rPr>
                <w:rFonts w:ascii="Times New Roman" w:eastAsia="Times New Roman" w:hAnsi="Times New Roman" w:cs="Times New Roman"/>
                <w:b/>
              </w:rPr>
              <w:t>Α</w:t>
            </w:r>
            <w:proofErr w:type="spellStart"/>
            <w:r w:rsidRPr="008D4BC3">
              <w:rPr>
                <w:rFonts w:ascii="Times New Roman" w:eastAsia="Times New Roman" w:hAnsi="Times New Roman" w:cs="Times New Roman"/>
                <w:b/>
                <w:lang w:val="fr-FR"/>
              </w:rPr>
              <w:t>rt</w:t>
            </w:r>
            <w:proofErr w:type="spellEnd"/>
            <w:r w:rsidRPr="008D4BC3">
              <w:rPr>
                <w:rFonts w:ascii="Times New Roman" w:eastAsia="Times New Roman" w:hAnsi="Times New Roman" w:cs="Times New Roman"/>
                <w:b/>
                <w:lang w:val="fr-FR"/>
              </w:rPr>
              <w:t xml:space="preserve">, Architecture, Mythology, </w:t>
            </w:r>
            <w:proofErr w:type="spellStart"/>
            <w:r w:rsidRPr="008D4BC3">
              <w:rPr>
                <w:rFonts w:ascii="Times New Roman" w:eastAsia="Times New Roman" w:hAnsi="Times New Roman" w:cs="Times New Roman"/>
                <w:b/>
                <w:lang w:val="fr-FR"/>
              </w:rPr>
              <w:t>Religious</w:t>
            </w:r>
            <w:proofErr w:type="spellEnd"/>
            <w:r w:rsidRPr="008D4BC3">
              <w:rPr>
                <w:rFonts w:ascii="Times New Roman" w:eastAsia="Times New Roman" w:hAnsi="Times New Roman" w:cs="Times New Roman"/>
                <w:b/>
                <w:lang w:val="fr-FR"/>
              </w:rPr>
              <w:t xml:space="preserve"> </w:t>
            </w:r>
            <w:proofErr w:type="spellStart"/>
            <w:r w:rsidRPr="008D4BC3">
              <w:rPr>
                <w:rFonts w:ascii="Times New Roman" w:eastAsia="Times New Roman" w:hAnsi="Times New Roman" w:cs="Times New Roman"/>
                <w:b/>
                <w:lang w:val="fr-FR"/>
              </w:rPr>
              <w:t>Symbolism</w:t>
            </w:r>
            <w:proofErr w:type="spellEnd"/>
            <w:r w:rsidRPr="008D4BC3">
              <w:rPr>
                <w:rFonts w:ascii="Times New Roman" w:eastAsia="Times New Roman" w:hAnsi="Times New Roman" w:cs="Times New Roman"/>
                <w:b/>
                <w:lang w:val="fr-FR"/>
              </w:rPr>
              <w:t>.</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fr-FR"/>
              </w:rPr>
            </w:pPr>
            <w:proofErr w:type="gramStart"/>
            <w:r w:rsidRPr="008D4BC3">
              <w:rPr>
                <w:rFonts w:ascii="Times New Roman" w:eastAsia="Times New Roman" w:hAnsi="Times New Roman" w:cs="Times New Roman"/>
                <w:lang w:val="en-US"/>
              </w:rPr>
              <w:t>2005 :</w:t>
            </w:r>
            <w:proofErr w:type="gramEnd"/>
            <w:r w:rsidRPr="008D4BC3">
              <w:rPr>
                <w:rFonts w:ascii="Times New Roman" w:eastAsia="Times New Roman" w:hAnsi="Times New Roman" w:cs="Times New Roman"/>
                <w:lang w:val="en-US"/>
              </w:rPr>
              <w:t xml:space="preserve"> </w:t>
            </w:r>
            <w:r w:rsidRPr="008D4BC3">
              <w:rPr>
                <w:rFonts w:ascii="Times New Roman" w:eastAsia="Times New Roman" w:hAnsi="Times New Roman" w:cs="Times New Roman"/>
                <w:b/>
                <w:lang w:val="en-US"/>
              </w:rPr>
              <w:t>« Side. The personification of the pomegranate »</w:t>
            </w:r>
            <w:r w:rsidRPr="008D4BC3">
              <w:rPr>
                <w:rFonts w:ascii="Times New Roman" w:eastAsia="Times New Roman" w:hAnsi="Times New Roman" w:cs="Times New Roman"/>
                <w:lang w:val="en-US"/>
              </w:rPr>
              <w:t xml:space="preserve">, p. 99-109 in volume </w:t>
            </w:r>
            <w:r w:rsidRPr="008D4BC3">
              <w:rPr>
                <w:rFonts w:ascii="Times New Roman" w:eastAsia="Times New Roman" w:hAnsi="Times New Roman" w:cs="Times New Roman"/>
                <w:b/>
                <w:i/>
                <w:iCs/>
                <w:lang w:val="en-US"/>
              </w:rPr>
              <w:t>Personification in the Greek World</w:t>
            </w:r>
            <w:r w:rsidRPr="008D4BC3">
              <w:rPr>
                <w:rFonts w:ascii="Times New Roman" w:eastAsia="Times New Roman" w:hAnsi="Times New Roman" w:cs="Times New Roman"/>
                <w:b/>
                <w:lang w:val="en-US"/>
              </w:rPr>
              <w:t xml:space="preserve">. </w:t>
            </w:r>
            <w:r w:rsidRPr="008D4BC3">
              <w:rPr>
                <w:rFonts w:ascii="Times New Roman" w:eastAsia="Times New Roman" w:hAnsi="Times New Roman" w:cs="Times New Roman"/>
                <w:b/>
                <w:i/>
                <w:iCs/>
                <w:lang w:val="en-US"/>
              </w:rPr>
              <w:t>From Antiquity to Byzantium</w:t>
            </w:r>
            <w:r w:rsidRPr="008D4BC3">
              <w:rPr>
                <w:rFonts w:ascii="Times New Roman" w:eastAsia="Times New Roman" w:hAnsi="Times New Roman" w:cs="Times New Roman"/>
                <w:b/>
                <w:lang w:val="en-US"/>
              </w:rPr>
              <w:t>.</w:t>
            </w:r>
            <w:r w:rsidRPr="008D4BC3">
              <w:rPr>
                <w:rFonts w:ascii="Times New Roman" w:eastAsia="Times New Roman" w:hAnsi="Times New Roman" w:cs="Times New Roman"/>
                <w:lang w:val="en-US"/>
              </w:rPr>
              <w:t xml:space="preserve"> Edited by </w:t>
            </w:r>
            <w:r w:rsidRPr="008D4BC3">
              <w:rPr>
                <w:rFonts w:ascii="Times New Roman" w:eastAsia="Times New Roman" w:hAnsi="Times New Roman" w:cs="Times New Roman"/>
                <w:b/>
                <w:lang w:val="en-US"/>
              </w:rPr>
              <w:t>E. Stafford &amp; J. Herrin, Centre for Hellenic Studies, King’s College</w:t>
            </w:r>
            <w:proofErr w:type="gramStart"/>
            <w:r w:rsidRPr="008D4BC3">
              <w:rPr>
                <w:rFonts w:ascii="Times New Roman" w:eastAsia="Times New Roman" w:hAnsi="Times New Roman" w:cs="Times New Roman"/>
                <w:b/>
                <w:lang w:val="en-US"/>
              </w:rPr>
              <w:t>,</w:t>
            </w:r>
            <w:r w:rsidRPr="008D4BC3">
              <w:rPr>
                <w:rFonts w:ascii="Times New Roman" w:eastAsia="Times New Roman" w:hAnsi="Times New Roman" w:cs="Times New Roman"/>
                <w:lang w:val="en-US"/>
              </w:rPr>
              <w:t xml:space="preserve">  London</w:t>
            </w:r>
            <w:proofErr w:type="gramEnd"/>
            <w:r w:rsidRPr="008D4BC3">
              <w:rPr>
                <w:rFonts w:ascii="Times New Roman" w:eastAsia="Times New Roman" w:hAnsi="Times New Roman" w:cs="Times New Roman"/>
                <w:lang w:val="en-US"/>
              </w:rPr>
              <w:t xml:space="preserve">, publications </w:t>
            </w:r>
            <w:proofErr w:type="spellStart"/>
            <w:r w:rsidRPr="008D4BC3">
              <w:rPr>
                <w:rFonts w:ascii="Times New Roman" w:eastAsia="Times New Roman" w:hAnsi="Times New Roman" w:cs="Times New Roman"/>
                <w:b/>
                <w:lang w:val="en-US"/>
              </w:rPr>
              <w:t>Ashgate</w:t>
            </w:r>
            <w:proofErr w:type="spellEnd"/>
            <w:r w:rsidRPr="008D4BC3">
              <w:rPr>
                <w:rFonts w:ascii="Times New Roman" w:eastAsia="Times New Roman" w:hAnsi="Times New Roman" w:cs="Times New Roman"/>
                <w:lang w:val="en-US"/>
              </w:rPr>
              <w:t>. ISBN 0-7546-5031-6.</w:t>
            </w:r>
            <w:r w:rsidRPr="008D4BC3">
              <w:rPr>
                <w:rFonts w:ascii="Times New Roman" w:eastAsia="Times New Roman" w:hAnsi="Times New Roman" w:cs="Times New Roman"/>
                <w:b/>
                <w:lang w:val="en-US"/>
              </w:rPr>
              <w:t>Scientific field: Mythology, Religion, Archaeology, Religious Symbolism.</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fr-FR"/>
              </w:rPr>
            </w:pPr>
            <w:r w:rsidRPr="008D4BC3">
              <w:rPr>
                <w:rFonts w:ascii="Times New Roman" w:eastAsia="Times New Roman" w:hAnsi="Times New Roman" w:cs="Times New Roman"/>
                <w:lang w:val="fr-FR"/>
              </w:rPr>
              <w:t xml:space="preserve">2006 </w:t>
            </w:r>
            <w:r w:rsidRPr="008D4BC3">
              <w:rPr>
                <w:rFonts w:ascii="Times New Roman" w:eastAsia="Times New Roman" w:hAnsi="Times New Roman" w:cs="Times New Roman"/>
                <w:b/>
                <w:lang w:val="fr-FR"/>
              </w:rPr>
              <w:t>: « La conception du monde comme un édifice dans l’iconographie et la pensée grecque »,</w:t>
            </w:r>
            <w:r w:rsidRPr="008D4BC3">
              <w:rPr>
                <w:rFonts w:ascii="Times New Roman" w:eastAsia="Times New Roman" w:hAnsi="Times New Roman" w:cs="Times New Roman"/>
                <w:lang w:val="fr-FR"/>
              </w:rPr>
              <w:t xml:space="preserve"> p. 129-150, pl. 7-10 in the</w:t>
            </w:r>
            <w:r w:rsidRPr="008D4BC3">
              <w:rPr>
                <w:rFonts w:ascii="Times New Roman" w:eastAsia="Times New Roman" w:hAnsi="Times New Roman" w:cs="Times New Roman"/>
                <w:b/>
                <w:lang w:val="fr-FR"/>
              </w:rPr>
              <w:t xml:space="preserve"> 14</w:t>
            </w:r>
            <w:r w:rsidRPr="008D4BC3">
              <w:rPr>
                <w:rFonts w:ascii="Times New Roman" w:eastAsia="Times New Roman" w:hAnsi="Times New Roman" w:cs="Times New Roman"/>
                <w:b/>
                <w:vertAlign w:val="superscript"/>
                <w:lang w:val="fr-FR"/>
              </w:rPr>
              <w:t>th</w:t>
            </w:r>
            <w:r w:rsidRPr="008D4BC3">
              <w:rPr>
                <w:rFonts w:ascii="Times New Roman" w:eastAsia="Times New Roman" w:hAnsi="Times New Roman" w:cs="Times New Roman"/>
                <w:b/>
                <w:lang w:val="fr-FR"/>
              </w:rPr>
              <w:t xml:space="preserve"> </w:t>
            </w:r>
            <w:r w:rsidRPr="008D4BC3">
              <w:rPr>
                <w:rFonts w:ascii="Times New Roman" w:eastAsia="Times New Roman" w:hAnsi="Times New Roman" w:cs="Times New Roman"/>
                <w:lang w:val="fr-FR"/>
              </w:rPr>
              <w:t xml:space="preserve">volume of the </w:t>
            </w:r>
            <w:proofErr w:type="spellStart"/>
            <w:r w:rsidRPr="008D4BC3">
              <w:rPr>
                <w:rFonts w:ascii="Times New Roman" w:eastAsia="Times New Roman" w:hAnsi="Times New Roman" w:cs="Times New Roman"/>
                <w:lang w:val="fr-FR"/>
              </w:rPr>
              <w:t>archaeological</w:t>
            </w:r>
            <w:proofErr w:type="spellEnd"/>
            <w:r w:rsidRPr="008D4BC3">
              <w:rPr>
                <w:rFonts w:ascii="Times New Roman" w:eastAsia="Times New Roman" w:hAnsi="Times New Roman" w:cs="Times New Roman"/>
                <w:lang w:val="fr-FR"/>
              </w:rPr>
              <w:t xml:space="preserve"> journal </w:t>
            </w:r>
            <w:proofErr w:type="spellStart"/>
            <w:r w:rsidRPr="008D4BC3">
              <w:rPr>
                <w:rFonts w:ascii="Times New Roman" w:eastAsia="Times New Roman" w:hAnsi="Times New Roman" w:cs="Times New Roman"/>
                <w:b/>
                <w:i/>
                <w:iCs/>
              </w:rPr>
              <w:t>Αρχαιογνωσ</w:t>
            </w:r>
            <w:proofErr w:type="spellEnd"/>
            <w:r w:rsidRPr="008D4BC3">
              <w:rPr>
                <w:rFonts w:ascii="Times New Roman" w:eastAsia="Times New Roman" w:hAnsi="Times New Roman" w:cs="Times New Roman"/>
                <w:b/>
                <w:i/>
                <w:iCs/>
                <w:lang w:val="fr-FR"/>
              </w:rPr>
              <w:t>ία</w:t>
            </w:r>
            <w:r w:rsidRPr="008D4BC3">
              <w:rPr>
                <w:rFonts w:ascii="Times New Roman" w:eastAsia="Times New Roman" w:hAnsi="Times New Roman" w:cs="Times New Roman"/>
                <w:lang w:val="fr-FR"/>
              </w:rPr>
              <w:t>.</w:t>
            </w:r>
            <w:r w:rsidRPr="008D4BC3">
              <w:rPr>
                <w:rFonts w:ascii="Times New Roman" w:eastAsia="Times New Roman" w:hAnsi="Times New Roman" w:cs="Times New Roman"/>
                <w:b/>
                <w:lang w:val="fr-FR"/>
              </w:rPr>
              <w:t xml:space="preserve"> Scientific </w:t>
            </w:r>
            <w:proofErr w:type="spellStart"/>
            <w:r w:rsidRPr="008D4BC3">
              <w:rPr>
                <w:rFonts w:ascii="Times New Roman" w:eastAsia="Times New Roman" w:hAnsi="Times New Roman" w:cs="Times New Roman"/>
                <w:b/>
                <w:lang w:val="fr-FR"/>
              </w:rPr>
              <w:t>field</w:t>
            </w:r>
            <w:proofErr w:type="spellEnd"/>
            <w:r w:rsidRPr="008D4BC3">
              <w:rPr>
                <w:rFonts w:ascii="Times New Roman" w:eastAsia="Times New Roman" w:hAnsi="Times New Roman" w:cs="Times New Roman"/>
                <w:b/>
                <w:lang w:val="fr-FR"/>
              </w:rPr>
              <w:t xml:space="preserve">: Mythology, Religion, Ancient Art, Architecture, </w:t>
            </w:r>
            <w:proofErr w:type="spellStart"/>
            <w:r w:rsidRPr="008D4BC3">
              <w:rPr>
                <w:rFonts w:ascii="Times New Roman" w:eastAsia="Times New Roman" w:hAnsi="Times New Roman" w:cs="Times New Roman"/>
                <w:b/>
                <w:lang w:val="fr-FR"/>
              </w:rPr>
              <w:t>Symbolism</w:t>
            </w:r>
            <w:proofErr w:type="spellEnd"/>
            <w:r w:rsidRPr="008D4BC3">
              <w:rPr>
                <w:rFonts w:ascii="Times New Roman" w:eastAsia="Times New Roman" w:hAnsi="Times New Roman" w:cs="Times New Roman"/>
                <w:b/>
                <w:lang w:val="fr-FR"/>
              </w:rPr>
              <w:t>.</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r w:rsidRPr="008D4BC3">
              <w:rPr>
                <w:rFonts w:ascii="Times New Roman" w:eastAsia="Times New Roman" w:hAnsi="Times New Roman" w:cs="Times New Roman"/>
                <w:lang w:val="en-US"/>
              </w:rPr>
              <w:t xml:space="preserve"> </w:t>
            </w:r>
            <w:proofErr w:type="gramStart"/>
            <w:r w:rsidRPr="008D4BC3">
              <w:rPr>
                <w:rFonts w:ascii="Times New Roman" w:eastAsia="Times New Roman" w:hAnsi="Times New Roman" w:cs="Times New Roman"/>
                <w:lang w:val="en-US"/>
              </w:rPr>
              <w:t>2006 :</w:t>
            </w:r>
            <w:proofErr w:type="gramEnd"/>
            <w:r w:rsidRPr="008D4BC3">
              <w:rPr>
                <w:rFonts w:ascii="Times New Roman" w:eastAsia="Times New Roman" w:hAnsi="Times New Roman" w:cs="Times New Roman"/>
                <w:lang w:val="en-US"/>
              </w:rPr>
              <w:t xml:space="preserve"> </w:t>
            </w:r>
            <w:r w:rsidRPr="008D4BC3">
              <w:rPr>
                <w:rFonts w:ascii="Times New Roman" w:eastAsia="Times New Roman" w:hAnsi="Times New Roman" w:cs="Times New Roman"/>
                <w:b/>
                <w:lang w:val="en-US"/>
              </w:rPr>
              <w:t>Biographies of 27artists</w:t>
            </w:r>
            <w:r w:rsidRPr="008D4BC3">
              <w:rPr>
                <w:rFonts w:ascii="Times New Roman" w:eastAsia="Times New Roman" w:hAnsi="Times New Roman" w:cs="Times New Roman"/>
                <w:lang w:val="en-US"/>
              </w:rPr>
              <w:t xml:space="preserve"> (p. 301-321 and 372-381) in the catalogue of the exhibition</w:t>
            </w:r>
            <w:r w:rsidRPr="008D4BC3">
              <w:rPr>
                <w:rFonts w:ascii="Times New Roman" w:eastAsia="Times New Roman" w:hAnsi="Times New Roman" w:cs="Times New Roman"/>
                <w:b/>
                <w:lang w:val="en-US"/>
              </w:rPr>
              <w:t xml:space="preserve"> «Great Unrest, 5 Utopias in the 70’s a bit before, a bit after</w:t>
            </w:r>
            <w:r w:rsidRPr="008D4BC3">
              <w:rPr>
                <w:rFonts w:ascii="Times New Roman" w:eastAsia="Times New Roman" w:hAnsi="Times New Roman" w:cs="Times New Roman"/>
                <w:lang w:val="en-US"/>
              </w:rPr>
              <w:t xml:space="preserve">” that took place in </w:t>
            </w:r>
            <w:proofErr w:type="spellStart"/>
            <w:r w:rsidRPr="008D4BC3">
              <w:rPr>
                <w:rFonts w:ascii="Times New Roman" w:eastAsia="Times New Roman" w:hAnsi="Times New Roman" w:cs="Times New Roman"/>
                <w:lang w:val="en-US"/>
              </w:rPr>
              <w:t>Patras</w:t>
            </w:r>
            <w:proofErr w:type="spellEnd"/>
            <w:r w:rsidRPr="008D4BC3">
              <w:rPr>
                <w:rFonts w:ascii="Times New Roman" w:eastAsia="Times New Roman" w:hAnsi="Times New Roman" w:cs="Times New Roman"/>
                <w:lang w:val="en-US"/>
              </w:rPr>
              <w:t xml:space="preserve"> as Cultural Capital of Europe </w:t>
            </w:r>
            <w:r w:rsidRPr="008D4BC3">
              <w:rPr>
                <w:rFonts w:ascii="Times New Roman" w:eastAsia="Times New Roman" w:hAnsi="Times New Roman" w:cs="Times New Roman"/>
                <w:b/>
                <w:lang w:val="en-US"/>
              </w:rPr>
              <w:t>2006</w:t>
            </w:r>
            <w:r w:rsidRPr="008D4BC3">
              <w:rPr>
                <w:rFonts w:ascii="Times New Roman" w:eastAsia="Times New Roman" w:hAnsi="Times New Roman" w:cs="Times New Roman"/>
                <w:lang w:val="en-US"/>
              </w:rPr>
              <w:t xml:space="preserve"> (28 April-27 June 2006). Bilingual publication</w:t>
            </w:r>
            <w:r w:rsidRPr="008D4BC3">
              <w:rPr>
                <w:rFonts w:ascii="Times New Roman" w:eastAsia="Times New Roman" w:hAnsi="Times New Roman" w:cs="Times New Roman"/>
                <w:color w:val="C00000"/>
                <w:lang w:val="en-US"/>
              </w:rPr>
              <w:t xml:space="preserve"> </w:t>
            </w:r>
            <w:r w:rsidRPr="008D4BC3">
              <w:rPr>
                <w:rFonts w:ascii="Times New Roman" w:eastAsia="Times New Roman" w:hAnsi="Times New Roman" w:cs="Times New Roman"/>
                <w:b/>
                <w:lang w:val="en-US"/>
              </w:rPr>
              <w:t xml:space="preserve">– Northwest </w:t>
            </w:r>
            <w:proofErr w:type="spellStart"/>
            <w:r w:rsidRPr="008D4BC3">
              <w:rPr>
                <w:rFonts w:ascii="Times New Roman" w:eastAsia="Times New Roman" w:hAnsi="Times New Roman" w:cs="Times New Roman"/>
                <w:b/>
                <w:lang w:val="en-US"/>
              </w:rPr>
              <w:t>Sema</w:t>
            </w:r>
            <w:proofErr w:type="spellEnd"/>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Scientific field: Contemporary Art History.</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proofErr w:type="gramStart"/>
            <w:r w:rsidRPr="008D4BC3">
              <w:rPr>
                <w:rFonts w:ascii="Times New Roman" w:eastAsia="Times New Roman" w:hAnsi="Times New Roman" w:cs="Times New Roman"/>
                <w:lang w:val="en-US"/>
              </w:rPr>
              <w:t>2009  :</w:t>
            </w:r>
            <w:proofErr w:type="gramEnd"/>
            <w:r w:rsidRPr="008D4BC3">
              <w:rPr>
                <w:rFonts w:ascii="Times New Roman" w:eastAsia="Times New Roman" w:hAnsi="Times New Roman" w:cs="Times New Roman"/>
                <w:lang w:val="en-US"/>
              </w:rPr>
              <w:t xml:space="preserve"> «</w:t>
            </w:r>
            <w:r w:rsidRPr="008D4BC3">
              <w:rPr>
                <w:rFonts w:ascii="Times New Roman" w:eastAsia="Times New Roman" w:hAnsi="Times New Roman" w:cs="Times New Roman"/>
                <w:b/>
              </w:rPr>
              <w:t>Τ</w:t>
            </w:r>
            <w:r w:rsidRPr="008D4BC3">
              <w:rPr>
                <w:rFonts w:ascii="Times New Roman" w:eastAsia="Times New Roman" w:hAnsi="Times New Roman" w:cs="Times New Roman"/>
                <w:b/>
                <w:lang w:val="en-US"/>
              </w:rPr>
              <w:t>he Punishment of Sirens</w:t>
            </w:r>
            <w:r w:rsidRPr="008D4BC3">
              <w:rPr>
                <w:rFonts w:ascii="Times New Roman" w:eastAsia="Times New Roman" w:hAnsi="Times New Roman" w:cs="Times New Roman"/>
                <w:lang w:val="en-US"/>
              </w:rPr>
              <w:t>», p. 78-87 and 172-177. Presentation of the unit «</w:t>
            </w:r>
            <w:r w:rsidRPr="008D4BC3">
              <w:rPr>
                <w:rFonts w:ascii="Times New Roman" w:eastAsia="Times New Roman" w:hAnsi="Times New Roman" w:cs="Times New Roman"/>
                <w:b/>
              </w:rPr>
              <w:t>Σειρήνες</w:t>
            </w:r>
            <w:r w:rsidRPr="008D4BC3">
              <w:rPr>
                <w:rFonts w:ascii="Times New Roman" w:eastAsia="Times New Roman" w:hAnsi="Times New Roman" w:cs="Times New Roman"/>
                <w:lang w:val="en-US"/>
              </w:rPr>
              <w:t xml:space="preserve">» by the painter </w:t>
            </w:r>
            <w:proofErr w:type="spellStart"/>
            <w:r w:rsidRPr="008D4BC3">
              <w:rPr>
                <w:rFonts w:ascii="Times New Roman" w:eastAsia="Times New Roman" w:hAnsi="Times New Roman" w:cs="Times New Roman"/>
                <w:b/>
                <w:lang w:val="en-US"/>
              </w:rPr>
              <w:t>Giorgos</w:t>
            </w:r>
            <w:proofErr w:type="spellEnd"/>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Lanzogas</w:t>
            </w:r>
            <w:proofErr w:type="spellEnd"/>
            <w:r w:rsidRPr="008D4BC3">
              <w:rPr>
                <w:rFonts w:ascii="Times New Roman" w:eastAsia="Times New Roman" w:hAnsi="Times New Roman" w:cs="Times New Roman"/>
                <w:b/>
                <w:lang w:val="en-US"/>
              </w:rPr>
              <w:t xml:space="preserve"> </w:t>
            </w:r>
            <w:r w:rsidRPr="008D4BC3">
              <w:rPr>
                <w:rFonts w:ascii="Times New Roman" w:eastAsia="Times New Roman" w:hAnsi="Times New Roman" w:cs="Times New Roman"/>
                <w:lang w:val="en-US"/>
              </w:rPr>
              <w:t xml:space="preserve">(professor at </w:t>
            </w:r>
            <w:r w:rsidRPr="008D4BC3">
              <w:rPr>
                <w:rFonts w:ascii="Times New Roman" w:eastAsia="Times New Roman" w:hAnsi="Times New Roman" w:cs="Times New Roman"/>
              </w:rPr>
              <w:t>Α</w:t>
            </w:r>
            <w:proofErr w:type="spellStart"/>
            <w:r w:rsidRPr="008D4BC3">
              <w:rPr>
                <w:rFonts w:ascii="Times New Roman" w:eastAsia="Times New Roman" w:hAnsi="Times New Roman" w:cs="Times New Roman"/>
                <w:lang w:val="en-US"/>
              </w:rPr>
              <w:t>thens</w:t>
            </w:r>
            <w:proofErr w:type="spellEnd"/>
            <w:r w:rsidRPr="008D4BC3">
              <w:rPr>
                <w:rFonts w:ascii="Times New Roman" w:eastAsia="Times New Roman" w:hAnsi="Times New Roman" w:cs="Times New Roman"/>
                <w:lang w:val="en-US"/>
              </w:rPr>
              <w:t xml:space="preserve"> School of Fine Arts) in «</w:t>
            </w:r>
            <w:r w:rsidRPr="008D4BC3">
              <w:rPr>
                <w:rFonts w:ascii="Times New Roman" w:eastAsia="Times New Roman" w:hAnsi="Times New Roman" w:cs="Times New Roman"/>
                <w:b/>
                <w:lang w:val="en-US"/>
              </w:rPr>
              <w:t>SIRENS-LAZONGAS</w:t>
            </w:r>
            <w:r w:rsidRPr="008D4BC3">
              <w:rPr>
                <w:rFonts w:ascii="Times New Roman" w:eastAsia="Times New Roman" w:hAnsi="Times New Roman" w:cs="Times New Roman"/>
                <w:lang w:val="en-US"/>
              </w:rPr>
              <w:t xml:space="preserve">» (Bilingual publication - </w:t>
            </w:r>
            <w:r w:rsidRPr="008D4BC3">
              <w:rPr>
                <w:rFonts w:ascii="Times New Roman" w:eastAsia="Times New Roman" w:hAnsi="Times New Roman" w:cs="Times New Roman"/>
                <w:b/>
              </w:rPr>
              <w:t>Μ</w:t>
            </w:r>
            <w:proofErr w:type="spellStart"/>
            <w:r w:rsidRPr="008D4BC3">
              <w:rPr>
                <w:rFonts w:ascii="Times New Roman" w:eastAsia="Times New Roman" w:hAnsi="Times New Roman" w:cs="Times New Roman"/>
                <w:b/>
                <w:lang w:val="en-US"/>
              </w:rPr>
              <w:t>useum</w:t>
            </w:r>
            <w:proofErr w:type="spellEnd"/>
            <w:r w:rsidRPr="008D4BC3">
              <w:rPr>
                <w:rFonts w:ascii="Times New Roman" w:eastAsia="Times New Roman" w:hAnsi="Times New Roman" w:cs="Times New Roman"/>
                <w:b/>
                <w:lang w:val="en-US"/>
              </w:rPr>
              <w:t xml:space="preserve"> G.</w:t>
            </w:r>
            <w:r w:rsidRPr="008D4BC3">
              <w:rPr>
                <w:rFonts w:ascii="Times New Roman" w:eastAsia="Times New Roman" w:hAnsi="Times New Roman" w:cs="Times New Roman"/>
                <w:b/>
              </w:rPr>
              <w:t>Ι</w:t>
            </w:r>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Katsigra</w:t>
            </w:r>
            <w:proofErr w:type="spellEnd"/>
            <w:r w:rsidRPr="008D4BC3">
              <w:rPr>
                <w:rFonts w:ascii="Times New Roman" w:eastAsia="Times New Roman" w:hAnsi="Times New Roman" w:cs="Times New Roman"/>
                <w:b/>
                <w:lang w:val="en-US"/>
              </w:rPr>
              <w:t xml:space="preserve">, Municipal Gallery of Larisa. </w:t>
            </w:r>
            <w:r w:rsidRPr="008D4BC3">
              <w:rPr>
                <w:rFonts w:ascii="Times New Roman" w:eastAsia="Times New Roman" w:hAnsi="Times New Roman" w:cs="Times New Roman"/>
                <w:lang w:val="en-US"/>
              </w:rPr>
              <w:t xml:space="preserve">ISBN 978-960-88962-1-5. </w:t>
            </w:r>
            <w:r w:rsidRPr="008D4BC3">
              <w:rPr>
                <w:rFonts w:ascii="Times New Roman" w:eastAsia="Times New Roman" w:hAnsi="Times New Roman" w:cs="Times New Roman"/>
                <w:b/>
                <w:lang w:val="en-US"/>
              </w:rPr>
              <w:t>Scientific field:  Contemporary Art History.</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proofErr w:type="gramStart"/>
            <w:r w:rsidRPr="008D4BC3">
              <w:rPr>
                <w:rFonts w:ascii="Times New Roman" w:eastAsia="Times New Roman" w:hAnsi="Times New Roman" w:cs="Times New Roman"/>
                <w:lang w:val="en-US"/>
              </w:rPr>
              <w:t>2010 :</w:t>
            </w:r>
            <w:proofErr w:type="gramEnd"/>
            <w:r w:rsidRPr="008D4BC3">
              <w:rPr>
                <w:rFonts w:ascii="Times New Roman" w:eastAsia="Times New Roman" w:hAnsi="Times New Roman" w:cs="Times New Roman"/>
                <w:lang w:val="en-US"/>
              </w:rPr>
              <w:t xml:space="preserve"> </w:t>
            </w:r>
            <w:proofErr w:type="spellStart"/>
            <w:r w:rsidRPr="008D4BC3">
              <w:rPr>
                <w:rFonts w:ascii="Times New Roman" w:eastAsia="Times New Roman" w:hAnsi="Times New Roman" w:cs="Times New Roman"/>
                <w:b/>
                <w:lang w:val="en-US"/>
              </w:rPr>
              <w:t>Marios</w:t>
            </w:r>
            <w:proofErr w:type="spellEnd"/>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Spiliopoulos</w:t>
            </w:r>
            <w:proofErr w:type="spellEnd"/>
            <w:r w:rsidRPr="008D4BC3">
              <w:rPr>
                <w:rFonts w:ascii="Times New Roman" w:eastAsia="Times New Roman" w:hAnsi="Times New Roman" w:cs="Times New Roman"/>
                <w:b/>
                <w:lang w:val="en-US"/>
              </w:rPr>
              <w:t xml:space="preserve"> – Human Trace</w:t>
            </w:r>
            <w:r w:rsidRPr="008D4BC3">
              <w:rPr>
                <w:rFonts w:ascii="Times New Roman" w:eastAsia="Times New Roman" w:hAnsi="Times New Roman" w:cs="Times New Roman"/>
                <w:lang w:val="en-US"/>
              </w:rPr>
              <w:t xml:space="preserve">. Monography. Bilingual publication –dedicated to homonymous personal exhibition of the painter </w:t>
            </w:r>
            <w:proofErr w:type="spellStart"/>
            <w:r w:rsidRPr="008D4BC3">
              <w:rPr>
                <w:rFonts w:ascii="Times New Roman" w:eastAsia="Times New Roman" w:hAnsi="Times New Roman" w:cs="Times New Roman"/>
                <w:b/>
                <w:lang w:val="en-US"/>
              </w:rPr>
              <w:t>Marios</w:t>
            </w:r>
            <w:proofErr w:type="spellEnd"/>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Spiliopoulos</w:t>
            </w:r>
            <w:proofErr w:type="spellEnd"/>
            <w:r w:rsidRPr="008D4BC3">
              <w:rPr>
                <w:rFonts w:ascii="Times New Roman" w:eastAsia="Times New Roman" w:hAnsi="Times New Roman" w:cs="Times New Roman"/>
                <w:lang w:val="en-US"/>
              </w:rPr>
              <w:t xml:space="preserve"> (professor at </w:t>
            </w:r>
            <w:r w:rsidRPr="008D4BC3">
              <w:rPr>
                <w:rFonts w:ascii="Times New Roman" w:eastAsia="Times New Roman" w:hAnsi="Times New Roman" w:cs="Times New Roman"/>
              </w:rPr>
              <w:t>Α</w:t>
            </w:r>
            <w:proofErr w:type="spellStart"/>
            <w:r w:rsidRPr="008D4BC3">
              <w:rPr>
                <w:rFonts w:ascii="Times New Roman" w:eastAsia="Times New Roman" w:hAnsi="Times New Roman" w:cs="Times New Roman"/>
                <w:lang w:val="en-US"/>
              </w:rPr>
              <w:t>thens</w:t>
            </w:r>
            <w:proofErr w:type="spellEnd"/>
            <w:r w:rsidRPr="008D4BC3">
              <w:rPr>
                <w:rFonts w:ascii="Times New Roman" w:eastAsia="Times New Roman" w:hAnsi="Times New Roman" w:cs="Times New Roman"/>
                <w:lang w:val="en-US"/>
              </w:rPr>
              <w:t xml:space="preserve"> School of Fine Arts) in the Old Olive Oil Mill of Eleusis (September-October 2008). </w:t>
            </w:r>
            <w:r w:rsidRPr="008D4BC3">
              <w:rPr>
                <w:rFonts w:ascii="Times New Roman" w:eastAsia="Times New Roman" w:hAnsi="Times New Roman" w:cs="Times New Roman"/>
                <w:b/>
                <w:lang w:val="en-US"/>
              </w:rPr>
              <w:t xml:space="preserve">«Historical Framework» </w:t>
            </w:r>
            <w:r w:rsidRPr="008D4BC3">
              <w:rPr>
                <w:rFonts w:ascii="Times New Roman" w:eastAsia="Times New Roman" w:hAnsi="Times New Roman" w:cs="Times New Roman"/>
                <w:lang w:val="en-US"/>
              </w:rPr>
              <w:t xml:space="preserve">(ps. 31-63) </w:t>
            </w:r>
            <w:r w:rsidRPr="008D4BC3">
              <w:rPr>
                <w:rFonts w:ascii="Times New Roman" w:eastAsia="Times New Roman" w:hAnsi="Times New Roman" w:cs="Times New Roman"/>
                <w:b/>
                <w:lang w:val="en-US"/>
              </w:rPr>
              <w:t xml:space="preserve">- «A Process of Initiation» </w:t>
            </w:r>
            <w:r w:rsidRPr="008D4BC3">
              <w:rPr>
                <w:rFonts w:ascii="Times New Roman" w:eastAsia="Times New Roman" w:hAnsi="Times New Roman" w:cs="Times New Roman"/>
                <w:lang w:val="en-US"/>
              </w:rPr>
              <w:t>(ps. 64-200). Publications:</w:t>
            </w:r>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Metaichmio</w:t>
            </w:r>
            <w:proofErr w:type="spellEnd"/>
            <w:r w:rsidRPr="008D4BC3">
              <w:rPr>
                <w:rFonts w:ascii="Times New Roman" w:eastAsia="Times New Roman" w:hAnsi="Times New Roman" w:cs="Times New Roman"/>
                <w:b/>
                <w:lang w:val="en-US"/>
              </w:rPr>
              <w:t>, Cultural Organization of the Municipality of Eleusis sponsored by the National Bank of Greece</w:t>
            </w:r>
            <w:r w:rsidRPr="008D4BC3">
              <w:rPr>
                <w:rFonts w:ascii="Times New Roman" w:eastAsia="Times New Roman" w:hAnsi="Times New Roman" w:cs="Times New Roman"/>
                <w:lang w:val="en-US"/>
              </w:rPr>
              <w:t>. ISBN 978-960-501-056-0.</w:t>
            </w:r>
            <w:r w:rsidRPr="008D4BC3">
              <w:rPr>
                <w:rFonts w:ascii="Times New Roman" w:eastAsia="Times New Roman" w:hAnsi="Times New Roman" w:cs="Times New Roman"/>
                <w:b/>
                <w:lang w:val="en-US"/>
              </w:rPr>
              <w:t xml:space="preserve"> Scientific field:  Contemporary Art History.</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b/>
                <w:lang w:val="en-US"/>
              </w:rPr>
            </w:pPr>
            <w:r w:rsidRPr="008D4BC3">
              <w:rPr>
                <w:rFonts w:ascii="Times New Roman" w:eastAsia="Times New Roman" w:hAnsi="Times New Roman" w:cs="Times New Roman"/>
                <w:lang w:val="en-US"/>
              </w:rPr>
              <w:t>2011:</w:t>
            </w:r>
            <w:r w:rsidRPr="008D4BC3">
              <w:rPr>
                <w:rFonts w:ascii="Times New Roman" w:eastAsia="Times New Roman" w:hAnsi="Times New Roman" w:cs="Times New Roman"/>
                <w:b/>
                <w:lang w:val="en-US"/>
              </w:rPr>
              <w:t xml:space="preserve"> «From the diverse architectural morphology to the universal</w:t>
            </w:r>
            <w:r w:rsidRPr="008D4BC3">
              <w:rPr>
                <w:rFonts w:ascii="Times New Roman" w:eastAsia="Times New Roman" w:hAnsi="Times New Roman" w:cs="Times New Roman"/>
                <w:b/>
                <w:color w:val="C00000"/>
                <w:lang w:val="en-US"/>
              </w:rPr>
              <w:t xml:space="preserve"> </w:t>
            </w:r>
            <w:r w:rsidRPr="008D4BC3">
              <w:rPr>
                <w:rFonts w:ascii="Times New Roman" w:eastAsia="Times New Roman" w:hAnsi="Times New Roman" w:cs="Times New Roman"/>
                <w:b/>
                <w:lang w:val="en-US"/>
              </w:rPr>
              <w:t>cosmologic symbolism of the Temple - Cosmos and Naos in Antiquity»</w:t>
            </w:r>
            <w:r w:rsidRPr="008D4BC3">
              <w:rPr>
                <w:rFonts w:ascii="Times New Roman" w:eastAsia="Times New Roman" w:hAnsi="Times New Roman" w:cs="Times New Roman"/>
                <w:lang w:val="en-US"/>
              </w:rPr>
              <w:t xml:space="preserve">, ps. 35-70 for the collective volume </w:t>
            </w:r>
            <w:r w:rsidRPr="008D4BC3">
              <w:rPr>
                <w:rFonts w:ascii="Times New Roman" w:eastAsia="Times New Roman" w:hAnsi="Times New Roman" w:cs="Times New Roman"/>
                <w:b/>
                <w:i/>
                <w:lang w:val="en-US"/>
              </w:rPr>
              <w:t>«Culture and</w:t>
            </w:r>
            <w:r w:rsidRPr="008D4BC3">
              <w:rPr>
                <w:rFonts w:ascii="Times New Roman" w:eastAsia="Times New Roman" w:hAnsi="Times New Roman" w:cs="Times New Roman"/>
                <w:b/>
                <w:i/>
                <w:color w:val="C00000"/>
                <w:lang w:val="en-US"/>
              </w:rPr>
              <w:t xml:space="preserve"> </w:t>
            </w:r>
            <w:r w:rsidRPr="008D4BC3">
              <w:rPr>
                <w:rFonts w:ascii="Times New Roman" w:eastAsia="Times New Roman" w:hAnsi="Times New Roman" w:cs="Times New Roman"/>
                <w:b/>
                <w:i/>
                <w:lang w:val="en-US"/>
              </w:rPr>
              <w:t>Diversity. Us and the others».</w:t>
            </w:r>
            <w:r w:rsidRPr="008D4BC3">
              <w:rPr>
                <w:rFonts w:ascii="Times New Roman" w:eastAsia="Times New Roman" w:hAnsi="Times New Roman" w:cs="Times New Roman"/>
                <w:lang w:val="en-US"/>
              </w:rPr>
              <w:t xml:space="preserve"> Publications</w:t>
            </w:r>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Stamouli</w:t>
            </w:r>
            <w:proofErr w:type="spellEnd"/>
            <w:r w:rsidRPr="008D4BC3">
              <w:rPr>
                <w:rFonts w:ascii="Times New Roman" w:eastAsia="Times New Roman" w:hAnsi="Times New Roman" w:cs="Times New Roman"/>
                <w:lang w:val="en-US"/>
              </w:rPr>
              <w:t xml:space="preserve">). ISBN 978-960-9533-00-3. </w:t>
            </w:r>
            <w:r w:rsidRPr="008D4BC3">
              <w:rPr>
                <w:rFonts w:ascii="Times New Roman" w:eastAsia="Times New Roman" w:hAnsi="Times New Roman" w:cs="Times New Roman"/>
                <w:b/>
                <w:lang w:val="en-US"/>
              </w:rPr>
              <w:t>Scientific field: Archaeology, Mythology, Art, History of Architecture, Religious Symbolism.</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r w:rsidRPr="008D4BC3">
              <w:rPr>
                <w:rFonts w:ascii="Times New Roman" w:eastAsia="Times New Roman" w:hAnsi="Times New Roman" w:cs="Times New Roman"/>
                <w:lang w:val="en-US"/>
              </w:rPr>
              <w:t>2012:</w:t>
            </w:r>
            <w:r w:rsidRPr="008D4BC3">
              <w:rPr>
                <w:rFonts w:ascii="Times New Roman" w:eastAsia="Times New Roman" w:hAnsi="Times New Roman" w:cs="Times New Roman"/>
                <w:b/>
                <w:lang w:val="en-US"/>
              </w:rPr>
              <w:t xml:space="preserve"> «Gates and pillars of heaven. The Architectural Structure of Cosmos in Greek, Egyptian and Near Eastern Tradition and Art»</w:t>
            </w:r>
            <w:r w:rsidRPr="008D4BC3">
              <w:rPr>
                <w:rFonts w:ascii="Times New Roman" w:eastAsia="Times New Roman" w:hAnsi="Times New Roman" w:cs="Times New Roman"/>
                <w:lang w:val="en-US"/>
              </w:rPr>
              <w:t xml:space="preserve"> in the Proceedings of the International Archaeological Congress</w:t>
            </w:r>
            <w:r w:rsidRPr="008D4BC3">
              <w:rPr>
                <w:rFonts w:ascii="Times New Roman" w:eastAsia="Times New Roman" w:hAnsi="Times New Roman" w:cs="Times New Roman"/>
                <w:b/>
                <w:lang w:val="en-US"/>
              </w:rPr>
              <w:t xml:space="preserve"> </w:t>
            </w:r>
            <w:r w:rsidRPr="008D4BC3">
              <w:rPr>
                <w:rFonts w:ascii="Times New Roman" w:eastAsia="Times New Roman" w:hAnsi="Times New Roman" w:cs="Times New Roman"/>
                <w:b/>
              </w:rPr>
              <w:t>ΑΘΑΝΑΣΙ</w:t>
            </w:r>
            <w:r w:rsidRPr="008D4BC3">
              <w:rPr>
                <w:rFonts w:ascii="Times New Roman" w:eastAsia="Times New Roman" w:hAnsi="Times New Roman" w:cs="Times New Roman"/>
                <w:b/>
                <w:lang w:val="en-US"/>
              </w:rPr>
              <w:t xml:space="preserve">Α-ΙMMORTALITY. The Earthly, the Celestial and the Underworld in the Mediterranean from the Late Bronze and the Early Iron Age» ps. 139-152, Heraklion (Congress: </w:t>
            </w:r>
            <w:r w:rsidRPr="008D4BC3">
              <w:rPr>
                <w:rFonts w:ascii="Times New Roman" w:eastAsia="Times New Roman" w:hAnsi="Times New Roman" w:cs="Times New Roman"/>
                <w:lang w:val="en-US"/>
              </w:rPr>
              <w:t>Rhodes, 28-31 May, 2009, 2012). ISBN 978-960-7143-40-2.</w:t>
            </w:r>
            <w:r w:rsidRPr="008D4BC3">
              <w:rPr>
                <w:rFonts w:ascii="Times New Roman" w:eastAsia="Times New Roman" w:hAnsi="Times New Roman" w:cs="Times New Roman"/>
                <w:b/>
                <w:lang w:val="en-US"/>
              </w:rPr>
              <w:t xml:space="preserve"> Scientific field: Ancient Art, Archaeology, </w:t>
            </w:r>
            <w:r w:rsidRPr="008D4BC3">
              <w:rPr>
                <w:rFonts w:ascii="Times New Roman" w:eastAsia="Times New Roman" w:hAnsi="Times New Roman" w:cs="Times New Roman"/>
                <w:b/>
                <w:lang w:val="en-US"/>
              </w:rPr>
              <w:lastRenderedPageBreak/>
              <w:t>Mythology, History of Architecture, Religious Symbolism.</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r w:rsidRPr="008D4BC3">
              <w:rPr>
                <w:rFonts w:ascii="Times New Roman" w:eastAsia="Times New Roman" w:hAnsi="Times New Roman" w:cs="Times New Roman"/>
                <w:lang w:val="en-US"/>
              </w:rPr>
              <w:t xml:space="preserve"> 2012:</w:t>
            </w:r>
            <w:r w:rsidRPr="008D4BC3">
              <w:rPr>
                <w:rFonts w:ascii="Times New Roman" w:eastAsia="Times New Roman" w:hAnsi="Times New Roman" w:cs="Times New Roman"/>
                <w:b/>
                <w:lang w:val="en-US"/>
              </w:rPr>
              <w:t xml:space="preserve"> National Geographic: Ancient Greek Coins </w:t>
            </w:r>
            <w:r w:rsidRPr="008D4BC3">
              <w:rPr>
                <w:rFonts w:ascii="Times New Roman" w:eastAsia="Times New Roman" w:hAnsi="Times New Roman" w:cs="Times New Roman"/>
                <w:lang w:val="en-US"/>
              </w:rPr>
              <w:t>(16 pages in each volume)</w:t>
            </w:r>
            <w:r w:rsidRPr="008D4BC3">
              <w:rPr>
                <w:rFonts w:ascii="Times New Roman" w:eastAsia="Times New Roman" w:hAnsi="Times New Roman" w:cs="Times New Roman"/>
                <w:b/>
                <w:lang w:val="en-US"/>
              </w:rPr>
              <w:t>: 1)</w:t>
            </w:r>
            <w:r w:rsidRPr="008D4BC3">
              <w:rPr>
                <w:rFonts w:ascii="Times New Roman" w:eastAsia="Times New Roman" w:hAnsi="Times New Roman" w:cs="Times New Roman"/>
                <w:lang w:val="en-US"/>
              </w:rPr>
              <w:t xml:space="preserve">Volume 9 </w:t>
            </w:r>
            <w:r w:rsidRPr="008D4BC3">
              <w:rPr>
                <w:rFonts w:ascii="Times New Roman" w:eastAsia="Times New Roman" w:hAnsi="Times New Roman" w:cs="Times New Roman"/>
                <w:b/>
                <w:lang w:val="en-US"/>
              </w:rPr>
              <w:t xml:space="preserve">(Stater of </w:t>
            </w:r>
            <w:proofErr w:type="spellStart"/>
            <w:r w:rsidRPr="008D4BC3">
              <w:rPr>
                <w:rFonts w:ascii="Times New Roman" w:eastAsia="Times New Roman" w:hAnsi="Times New Roman" w:cs="Times New Roman"/>
                <w:b/>
                <w:lang w:val="en-US"/>
              </w:rPr>
              <w:t>Phaestos</w:t>
            </w:r>
            <w:proofErr w:type="spellEnd"/>
            <w:r w:rsidRPr="008D4BC3">
              <w:rPr>
                <w:rFonts w:ascii="Times New Roman" w:eastAsia="Times New Roman" w:hAnsi="Times New Roman" w:cs="Times New Roman"/>
                <w:b/>
                <w:lang w:val="en-US"/>
              </w:rPr>
              <w:t>) 2)</w:t>
            </w:r>
            <w:r w:rsidRPr="008D4BC3">
              <w:rPr>
                <w:rFonts w:ascii="Times New Roman" w:eastAsia="Times New Roman" w:hAnsi="Times New Roman" w:cs="Times New Roman"/>
                <w:lang w:val="en-US"/>
              </w:rPr>
              <w:t xml:space="preserve"> Volume 11 </w:t>
            </w:r>
            <w:r w:rsidRPr="008D4BC3">
              <w:rPr>
                <w:rFonts w:ascii="Times New Roman" w:eastAsia="Times New Roman" w:hAnsi="Times New Roman" w:cs="Times New Roman"/>
                <w:b/>
                <w:lang w:val="en-US"/>
              </w:rPr>
              <w:t>(Tetradrachm of Macedonia) 3)</w:t>
            </w:r>
            <w:r w:rsidRPr="008D4BC3">
              <w:rPr>
                <w:rFonts w:ascii="Times New Roman" w:eastAsia="Times New Roman" w:hAnsi="Times New Roman" w:cs="Times New Roman"/>
                <w:lang w:val="en-US"/>
              </w:rPr>
              <w:t xml:space="preserve"> Volume 13 </w:t>
            </w:r>
            <w:r w:rsidRPr="008D4BC3">
              <w:rPr>
                <w:rFonts w:ascii="Times New Roman" w:eastAsia="Times New Roman" w:hAnsi="Times New Roman" w:cs="Times New Roman"/>
                <w:b/>
                <w:lang w:val="en-US"/>
              </w:rPr>
              <w:t>(Stater of Knossos</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4)</w:t>
            </w:r>
            <w:r w:rsidRPr="008D4BC3">
              <w:rPr>
                <w:rFonts w:ascii="Times New Roman" w:eastAsia="Times New Roman" w:hAnsi="Times New Roman" w:cs="Times New Roman"/>
                <w:lang w:val="en-US"/>
              </w:rPr>
              <w:t xml:space="preserve">Volume 15 </w:t>
            </w:r>
            <w:r w:rsidRPr="008D4BC3">
              <w:rPr>
                <w:rFonts w:ascii="Times New Roman" w:eastAsia="Times New Roman" w:hAnsi="Times New Roman" w:cs="Times New Roman"/>
                <w:b/>
                <w:lang w:val="en-US"/>
              </w:rPr>
              <w:t>(Stater of Corinth) 5)</w:t>
            </w:r>
            <w:r w:rsidRPr="008D4BC3">
              <w:rPr>
                <w:rFonts w:ascii="Times New Roman" w:eastAsia="Times New Roman" w:hAnsi="Times New Roman" w:cs="Times New Roman"/>
                <w:lang w:val="en-US"/>
              </w:rPr>
              <w:t xml:space="preserve"> Volume 16 </w:t>
            </w:r>
            <w:r w:rsidRPr="008D4BC3">
              <w:rPr>
                <w:rFonts w:ascii="Times New Roman" w:eastAsia="Times New Roman" w:hAnsi="Times New Roman" w:cs="Times New Roman"/>
                <w:b/>
                <w:lang w:val="en-US"/>
              </w:rPr>
              <w:t>(Stater of Melos</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6)</w:t>
            </w:r>
            <w:r w:rsidRPr="008D4BC3">
              <w:rPr>
                <w:rFonts w:ascii="Times New Roman" w:eastAsia="Times New Roman" w:hAnsi="Times New Roman" w:cs="Times New Roman"/>
                <w:lang w:val="en-US"/>
              </w:rPr>
              <w:t xml:space="preserve">Volume 20 </w:t>
            </w:r>
            <w:r w:rsidRPr="008D4BC3">
              <w:rPr>
                <w:rFonts w:ascii="Times New Roman" w:eastAsia="Times New Roman" w:hAnsi="Times New Roman" w:cs="Times New Roman"/>
                <w:b/>
                <w:lang w:val="en-US"/>
              </w:rPr>
              <w:t>(Stater of Samos</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7)</w:t>
            </w:r>
            <w:r w:rsidRPr="008D4BC3">
              <w:rPr>
                <w:rFonts w:ascii="Times New Roman" w:eastAsia="Times New Roman" w:hAnsi="Times New Roman" w:cs="Times New Roman"/>
                <w:lang w:val="en-US"/>
              </w:rPr>
              <w:t xml:space="preserve">Volume 22 </w:t>
            </w:r>
            <w:r w:rsidRPr="008D4BC3">
              <w:rPr>
                <w:rFonts w:ascii="Times New Roman" w:eastAsia="Times New Roman" w:hAnsi="Times New Roman" w:cs="Times New Roman"/>
                <w:b/>
                <w:lang w:val="en-US"/>
              </w:rPr>
              <w:t xml:space="preserve">(Stater of </w:t>
            </w:r>
            <w:proofErr w:type="spellStart"/>
            <w:r w:rsidRPr="008D4BC3">
              <w:rPr>
                <w:rFonts w:ascii="Times New Roman" w:eastAsia="Times New Roman" w:hAnsi="Times New Roman" w:cs="Times New Roman"/>
                <w:b/>
                <w:lang w:val="en-US"/>
              </w:rPr>
              <w:t>Lyttos</w:t>
            </w:r>
            <w:proofErr w:type="spellEnd"/>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8)</w:t>
            </w:r>
            <w:r w:rsidRPr="008D4BC3">
              <w:rPr>
                <w:rFonts w:ascii="Times New Roman" w:eastAsia="Times New Roman" w:hAnsi="Times New Roman" w:cs="Times New Roman"/>
                <w:lang w:val="en-US"/>
              </w:rPr>
              <w:t xml:space="preserve">Volume 24 </w:t>
            </w:r>
            <w:r w:rsidRPr="008D4BC3">
              <w:rPr>
                <w:rFonts w:ascii="Times New Roman" w:eastAsia="Times New Roman" w:hAnsi="Times New Roman" w:cs="Times New Roman"/>
                <w:b/>
                <w:lang w:val="en-US"/>
              </w:rPr>
              <w:t>(Stater of Macedonia</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9)</w:t>
            </w:r>
            <w:r w:rsidRPr="008D4BC3">
              <w:rPr>
                <w:rFonts w:ascii="Times New Roman" w:eastAsia="Times New Roman" w:hAnsi="Times New Roman" w:cs="Times New Roman"/>
                <w:lang w:val="en-US"/>
              </w:rPr>
              <w:t xml:space="preserve">Volume 26 </w:t>
            </w:r>
            <w:r w:rsidRPr="008D4BC3">
              <w:rPr>
                <w:rFonts w:ascii="Times New Roman" w:eastAsia="Times New Roman" w:hAnsi="Times New Roman" w:cs="Times New Roman"/>
                <w:b/>
                <w:lang w:val="en-US"/>
              </w:rPr>
              <w:t>(Stater of Thasos</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10)</w:t>
            </w:r>
            <w:r w:rsidRPr="008D4BC3">
              <w:rPr>
                <w:rFonts w:ascii="Times New Roman" w:eastAsia="Times New Roman" w:hAnsi="Times New Roman" w:cs="Times New Roman"/>
                <w:lang w:val="en-US"/>
              </w:rPr>
              <w:t xml:space="preserve">Volume 28 </w:t>
            </w:r>
            <w:r w:rsidRPr="008D4BC3">
              <w:rPr>
                <w:rFonts w:ascii="Times New Roman" w:eastAsia="Times New Roman" w:hAnsi="Times New Roman" w:cs="Times New Roman"/>
                <w:b/>
                <w:lang w:val="en-US"/>
              </w:rPr>
              <w:t>(Stater of Naxos</w:t>
            </w:r>
            <w:r w:rsidRPr="008D4BC3">
              <w:rPr>
                <w:rFonts w:ascii="Times New Roman" w:eastAsia="Times New Roman" w:hAnsi="Times New Roman" w:cs="Times New Roman"/>
                <w:color w:val="000000"/>
                <w:lang w:val="en-US"/>
              </w:rPr>
              <w:t>)</w:t>
            </w:r>
            <w:r w:rsidRPr="008D4BC3">
              <w:rPr>
                <w:rFonts w:ascii="Times New Roman" w:eastAsia="Times New Roman" w:hAnsi="Times New Roman" w:cs="Times New Roman"/>
                <w:b/>
                <w:color w:val="000000"/>
                <w:lang w:val="en-US"/>
              </w:rPr>
              <w:t xml:space="preserve"> 11)</w:t>
            </w:r>
            <w:r w:rsidRPr="008D4BC3">
              <w:rPr>
                <w:rFonts w:ascii="Times New Roman" w:eastAsia="Times New Roman" w:hAnsi="Times New Roman" w:cs="Times New Roman"/>
                <w:color w:val="000000"/>
                <w:lang w:val="en-US"/>
              </w:rPr>
              <w:t xml:space="preserve">Volume 31 </w:t>
            </w:r>
            <w:r w:rsidRPr="008D4BC3">
              <w:rPr>
                <w:rFonts w:ascii="Times New Roman" w:eastAsia="Times New Roman" w:hAnsi="Times New Roman" w:cs="Times New Roman"/>
                <w:b/>
                <w:color w:val="000000"/>
                <w:lang w:val="en-US"/>
              </w:rPr>
              <w:t>(Stater of Lesbos</w:t>
            </w:r>
            <w:r w:rsidRPr="008D4BC3">
              <w:rPr>
                <w:rFonts w:ascii="Times New Roman" w:eastAsia="Times New Roman" w:hAnsi="Times New Roman" w:cs="Times New Roman"/>
                <w:color w:val="000000"/>
                <w:lang w:val="en-US"/>
              </w:rPr>
              <w:t>)</w:t>
            </w:r>
            <w:r w:rsidRPr="008D4BC3">
              <w:rPr>
                <w:rFonts w:ascii="Times New Roman" w:eastAsia="Times New Roman" w:hAnsi="Times New Roman" w:cs="Times New Roman"/>
                <w:b/>
                <w:color w:val="000000"/>
                <w:lang w:val="en-US"/>
              </w:rPr>
              <w:t xml:space="preserve"> 12)</w:t>
            </w:r>
            <w:r w:rsidRPr="008D4BC3">
              <w:rPr>
                <w:rFonts w:ascii="Times New Roman" w:eastAsia="Times New Roman" w:hAnsi="Times New Roman" w:cs="Times New Roman"/>
                <w:lang w:val="en-US"/>
              </w:rPr>
              <w:t xml:space="preserve">Volume 34 </w:t>
            </w:r>
            <w:r w:rsidRPr="008D4BC3">
              <w:rPr>
                <w:rFonts w:ascii="Times New Roman" w:eastAsia="Times New Roman" w:hAnsi="Times New Roman" w:cs="Times New Roman"/>
                <w:b/>
                <w:lang w:val="en-US"/>
              </w:rPr>
              <w:t xml:space="preserve">(Stater of </w:t>
            </w:r>
            <w:proofErr w:type="spellStart"/>
            <w:r w:rsidRPr="008D4BC3">
              <w:rPr>
                <w:rFonts w:ascii="Times New Roman" w:eastAsia="Times New Roman" w:hAnsi="Times New Roman" w:cs="Times New Roman"/>
                <w:b/>
                <w:lang w:val="en-US"/>
              </w:rPr>
              <w:t>Siphnos</w:t>
            </w:r>
            <w:proofErr w:type="spellEnd"/>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xml:space="preserve"> 13)</w:t>
            </w:r>
            <w:r w:rsidRPr="008D4BC3">
              <w:rPr>
                <w:rFonts w:ascii="Times New Roman" w:eastAsia="Times New Roman" w:hAnsi="Times New Roman" w:cs="Times New Roman"/>
                <w:lang w:val="en-US"/>
              </w:rPr>
              <w:t>Volume 37</w:t>
            </w:r>
            <w:r w:rsidRPr="008D4BC3">
              <w:rPr>
                <w:rFonts w:ascii="Times New Roman" w:eastAsia="Times New Roman" w:hAnsi="Times New Roman" w:cs="Times New Roman"/>
                <w:b/>
                <w:lang w:val="en-US"/>
              </w:rPr>
              <w:t xml:space="preserve">( </w:t>
            </w:r>
            <w:proofErr w:type="spellStart"/>
            <w:r w:rsidRPr="008D4BC3">
              <w:rPr>
                <w:rFonts w:ascii="Times New Roman" w:eastAsia="Times New Roman" w:hAnsi="Times New Roman" w:cs="Times New Roman"/>
                <w:b/>
                <w:lang w:val="en-US"/>
              </w:rPr>
              <w:t>Didrachmon</w:t>
            </w:r>
            <w:proofErr w:type="spellEnd"/>
            <w:r w:rsidRPr="008D4BC3">
              <w:rPr>
                <w:rFonts w:ascii="Times New Roman" w:eastAsia="Times New Roman" w:hAnsi="Times New Roman" w:cs="Times New Roman"/>
                <w:b/>
                <w:lang w:val="en-US"/>
              </w:rPr>
              <w:t xml:space="preserve"> of Chios</w:t>
            </w:r>
            <w:r w:rsidRPr="008D4BC3">
              <w:rPr>
                <w:rFonts w:ascii="Times New Roman" w:eastAsia="Times New Roman" w:hAnsi="Times New Roman" w:cs="Times New Roman"/>
                <w:lang w:val="en-US"/>
              </w:rPr>
              <w:t>)</w:t>
            </w:r>
            <w:r w:rsidRPr="008D4BC3">
              <w:rPr>
                <w:rFonts w:ascii="Times New Roman" w:eastAsia="Times New Roman" w:hAnsi="Times New Roman" w:cs="Times New Roman"/>
                <w:b/>
                <w:lang w:val="en-US"/>
              </w:rPr>
              <w:t>. Scientific field: Ancient Art, Archaeology, Mythology, History, Religious –Political Symbolism.</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b/>
              </w:rPr>
            </w:pPr>
            <w:r w:rsidRPr="008D4BC3">
              <w:rPr>
                <w:rFonts w:ascii="Times New Roman" w:eastAsia="Times New Roman" w:hAnsi="Times New Roman" w:cs="Times New Roman"/>
                <w:lang w:val="en-US"/>
              </w:rPr>
              <w:t xml:space="preserve">2012 </w:t>
            </w:r>
            <w:r w:rsidRPr="008D4BC3">
              <w:rPr>
                <w:rFonts w:ascii="Times New Roman" w:eastAsia="Times New Roman" w:hAnsi="Times New Roman" w:cs="Times New Roman"/>
                <w:b/>
                <w:lang w:val="en-US"/>
              </w:rPr>
              <w:t>«Ancients Cities, Cults and Myths of Ossa</w:t>
            </w:r>
            <w:r w:rsidRPr="008D4BC3">
              <w:rPr>
                <w:rFonts w:ascii="Times New Roman" w:eastAsia="Times New Roman" w:hAnsi="Times New Roman" w:cs="Times New Roman"/>
                <w:lang w:val="en-US"/>
              </w:rPr>
              <w:t xml:space="preserve">» which was conducted with the goal to designate the mythological tradition and the archaeological inheritance of the wider area of </w:t>
            </w:r>
            <w:proofErr w:type="spellStart"/>
            <w:r w:rsidRPr="008D4BC3">
              <w:rPr>
                <w:rFonts w:ascii="Times New Roman" w:eastAsia="Times New Roman" w:hAnsi="Times New Roman" w:cs="Times New Roman"/>
                <w:lang w:val="en-US"/>
              </w:rPr>
              <w:t>Kissavos</w:t>
            </w:r>
            <w:proofErr w:type="spellEnd"/>
            <w:r w:rsidRPr="008D4BC3">
              <w:rPr>
                <w:rFonts w:ascii="Times New Roman" w:eastAsia="Times New Roman" w:hAnsi="Times New Roman" w:cs="Times New Roman"/>
                <w:lang w:val="en-US"/>
              </w:rPr>
              <w:t xml:space="preserve"> mountain</w:t>
            </w:r>
            <w:r w:rsidRPr="008D4BC3">
              <w:rPr>
                <w:rFonts w:ascii="Times New Roman" w:eastAsia="Times New Roman" w:hAnsi="Times New Roman" w:cs="Times New Roman"/>
                <w:b/>
                <w:lang w:val="en-US"/>
              </w:rPr>
              <w:t xml:space="preserve">. </w:t>
            </w:r>
            <w:r w:rsidRPr="008D4BC3">
              <w:rPr>
                <w:rFonts w:ascii="Times New Roman" w:eastAsia="Times New Roman" w:hAnsi="Times New Roman" w:cs="Times New Roman"/>
                <w:lang w:val="en-US"/>
              </w:rPr>
              <w:t xml:space="preserve">Approximately </w:t>
            </w:r>
            <w:r w:rsidRPr="008D4BC3">
              <w:rPr>
                <w:rFonts w:ascii="Times New Roman" w:eastAsia="Times New Roman" w:hAnsi="Times New Roman" w:cs="Times New Roman"/>
                <w:b/>
                <w:lang w:val="en-US"/>
              </w:rPr>
              <w:t xml:space="preserve">150 </w:t>
            </w:r>
            <w:r w:rsidRPr="008D4BC3">
              <w:rPr>
                <w:rFonts w:ascii="Times New Roman" w:eastAsia="Times New Roman" w:hAnsi="Times New Roman" w:cs="Times New Roman"/>
                <w:lang w:val="en-US"/>
              </w:rPr>
              <w:t xml:space="preserve">pages. The </w:t>
            </w:r>
            <w:proofErr w:type="gramStart"/>
            <w:r w:rsidRPr="008D4BC3">
              <w:rPr>
                <w:rFonts w:ascii="Times New Roman" w:eastAsia="Times New Roman" w:hAnsi="Times New Roman" w:cs="Times New Roman"/>
                <w:lang w:val="en-US"/>
              </w:rPr>
              <w:t>article  is</w:t>
            </w:r>
            <w:proofErr w:type="gramEnd"/>
            <w:r w:rsidRPr="008D4BC3">
              <w:rPr>
                <w:rFonts w:ascii="Times New Roman" w:eastAsia="Times New Roman" w:hAnsi="Times New Roman" w:cs="Times New Roman"/>
                <w:lang w:val="en-US"/>
              </w:rPr>
              <w:t xml:space="preserve"> integrated into the research program of the Aristotle University of Thessaloniki in collaboration with the Ministry of Culture: </w:t>
            </w:r>
            <w:r w:rsidRPr="008D4BC3">
              <w:rPr>
                <w:rFonts w:ascii="Times New Roman" w:eastAsia="Times New Roman" w:hAnsi="Times New Roman" w:cs="Times New Roman"/>
                <w:b/>
                <w:lang w:val="en-US"/>
              </w:rPr>
              <w:t>«</w:t>
            </w:r>
            <w:proofErr w:type="spellStart"/>
            <w:r w:rsidRPr="008D4BC3">
              <w:rPr>
                <w:rFonts w:ascii="Times New Roman" w:eastAsia="Times New Roman" w:hAnsi="Times New Roman" w:cs="Times New Roman"/>
                <w:b/>
                <w:lang w:val="en-US"/>
              </w:rPr>
              <w:t>Organisation</w:t>
            </w:r>
            <w:proofErr w:type="spellEnd"/>
            <w:r w:rsidRPr="008D4BC3">
              <w:rPr>
                <w:rFonts w:ascii="Times New Roman" w:eastAsia="Times New Roman" w:hAnsi="Times New Roman" w:cs="Times New Roman"/>
                <w:b/>
                <w:lang w:val="en-US"/>
              </w:rPr>
              <w:t xml:space="preserve"> planning for the promotion of the historical and cultural resources of the Municipality of </w:t>
            </w:r>
            <w:proofErr w:type="spellStart"/>
            <w:r w:rsidRPr="008D4BC3">
              <w:rPr>
                <w:rFonts w:ascii="Times New Roman" w:eastAsia="Times New Roman" w:hAnsi="Times New Roman" w:cs="Times New Roman"/>
                <w:b/>
                <w:lang w:val="en-US"/>
              </w:rPr>
              <w:t>Euremenes</w:t>
            </w:r>
            <w:proofErr w:type="spellEnd"/>
            <w:r w:rsidRPr="008D4BC3">
              <w:rPr>
                <w:rFonts w:ascii="Times New Roman" w:eastAsia="Times New Roman" w:hAnsi="Times New Roman" w:cs="Times New Roman"/>
                <w:b/>
                <w:lang w:val="en-US"/>
              </w:rPr>
              <w:t xml:space="preserve"> (Regional unit of Larisa) and of the possibilities of their exploitation» (under publication)</w:t>
            </w:r>
            <w:r w:rsidRPr="008D4BC3">
              <w:rPr>
                <w:rFonts w:ascii="Times New Roman" w:eastAsia="Times New Roman" w:hAnsi="Times New Roman" w:cs="Times New Roman"/>
                <w:lang w:val="en-US"/>
              </w:rPr>
              <w:t xml:space="preserve">. </w:t>
            </w:r>
            <w:r w:rsidRPr="008D4BC3">
              <w:rPr>
                <w:rFonts w:ascii="Times New Roman" w:eastAsia="Times New Roman" w:hAnsi="Times New Roman" w:cs="Times New Roman"/>
                <w:b/>
                <w:lang w:val="en-US"/>
              </w:rPr>
              <w:t>Scientific</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field</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Ancient</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Art</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Archaeology</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History</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History</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of</w:t>
            </w:r>
            <w:r w:rsidRPr="008D4BC3">
              <w:rPr>
                <w:rFonts w:ascii="Times New Roman" w:eastAsia="Times New Roman" w:hAnsi="Times New Roman" w:cs="Times New Roman"/>
                <w:b/>
              </w:rPr>
              <w:t xml:space="preserve"> </w:t>
            </w:r>
            <w:r w:rsidRPr="008D4BC3">
              <w:rPr>
                <w:rFonts w:ascii="Times New Roman" w:eastAsia="Times New Roman" w:hAnsi="Times New Roman" w:cs="Times New Roman"/>
                <w:b/>
                <w:lang w:val="en-US"/>
              </w:rPr>
              <w:t>Architecture</w:t>
            </w:r>
            <w:r w:rsidRPr="008D4BC3">
              <w:rPr>
                <w:rFonts w:ascii="Times New Roman" w:eastAsia="Times New Roman" w:hAnsi="Times New Roman" w:cs="Times New Roman"/>
                <w:b/>
              </w:rPr>
              <w:t>.</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r w:rsidRPr="008D4BC3">
              <w:rPr>
                <w:rFonts w:ascii="Times New Roman" w:eastAsia="Times New Roman" w:hAnsi="Times New Roman" w:cs="Times New Roman"/>
                <w:lang w:val="en-US"/>
              </w:rPr>
              <w:t>2013: «</w:t>
            </w:r>
            <w:r w:rsidRPr="008D4BC3">
              <w:rPr>
                <w:rFonts w:ascii="Times New Roman" w:eastAsia="Times New Roman" w:hAnsi="Times New Roman" w:cs="Times New Roman"/>
                <w:b/>
                <w:lang w:val="en-US"/>
              </w:rPr>
              <w:t>Wandering in the Cretan Labyrinth: An Initiation into the Secrets of Life, Death and Adulthood</w:t>
            </w:r>
            <w:r w:rsidRPr="008D4BC3">
              <w:rPr>
                <w:rFonts w:ascii="Times New Roman" w:eastAsia="Times New Roman" w:hAnsi="Times New Roman" w:cs="Times New Roman"/>
                <w:lang w:val="en-US"/>
              </w:rPr>
              <w:t xml:space="preserve">” ps. 204-209 in </w:t>
            </w:r>
            <w:r w:rsidRPr="008D4BC3">
              <w:rPr>
                <w:rFonts w:ascii="Times New Roman" w:eastAsia="Times New Roman" w:hAnsi="Times New Roman" w:cs="Times New Roman"/>
                <w:i/>
                <w:lang w:val="en-US"/>
              </w:rPr>
              <w:t>Symmetry: Art and Science</w:t>
            </w:r>
            <w:r w:rsidRPr="008D4BC3">
              <w:rPr>
                <w:rFonts w:ascii="Times New Roman" w:eastAsia="Times New Roman" w:hAnsi="Times New Roman" w:cs="Times New Roman"/>
                <w:lang w:val="en-US"/>
              </w:rPr>
              <w:t xml:space="preserve">. </w:t>
            </w:r>
            <w:r w:rsidRPr="008D4BC3">
              <w:rPr>
                <w:rFonts w:ascii="Times New Roman" w:eastAsia="Times New Roman" w:hAnsi="Times New Roman" w:cs="Times New Roman"/>
                <w:i/>
                <w:lang w:val="en-US"/>
              </w:rPr>
              <w:t>The Journal of the International Society for the Interdisciplinary Study of Symmetry</w:t>
            </w:r>
            <w:r w:rsidRPr="008D4BC3">
              <w:rPr>
                <w:rFonts w:ascii="Times New Roman" w:eastAsia="Times New Roman" w:hAnsi="Times New Roman" w:cs="Times New Roman"/>
                <w:lang w:val="en-US"/>
              </w:rPr>
              <w:t xml:space="preserve"> (Isis)</w:t>
            </w:r>
            <w:r w:rsidRPr="008D4BC3">
              <w:rPr>
                <w:rFonts w:ascii="Times New Roman" w:eastAsia="Times New Roman" w:hAnsi="Times New Roman" w:cs="Times New Roman"/>
                <w:i/>
                <w:lang w:val="en-US"/>
              </w:rPr>
              <w:t>.</w:t>
            </w:r>
            <w:r w:rsidRPr="008D4BC3">
              <w:rPr>
                <w:rFonts w:ascii="Times New Roman" w:eastAsia="Times New Roman" w:hAnsi="Times New Roman" w:cs="Times New Roman"/>
                <w:lang w:val="en-US"/>
              </w:rPr>
              <w:t xml:space="preserve"> 9</w:t>
            </w:r>
            <w:r w:rsidRPr="008D4BC3">
              <w:rPr>
                <w:rFonts w:ascii="Times New Roman" w:eastAsia="Times New Roman" w:hAnsi="Times New Roman" w:cs="Times New Roman"/>
                <w:vertAlign w:val="superscript"/>
                <w:lang w:val="en-US"/>
              </w:rPr>
              <w:t>th</w:t>
            </w:r>
            <w:r w:rsidRPr="008D4BC3">
              <w:rPr>
                <w:rFonts w:ascii="Times New Roman" w:eastAsia="Times New Roman" w:hAnsi="Times New Roman" w:cs="Times New Roman"/>
                <w:lang w:val="en-US"/>
              </w:rPr>
              <w:t xml:space="preserve"> International Congress. Crete, September 9-15, 2013.</w:t>
            </w:r>
            <w:r w:rsidRPr="008D4BC3">
              <w:rPr>
                <w:rFonts w:ascii="Times New Roman" w:eastAsia="Times New Roman" w:hAnsi="Times New Roman" w:cs="Times New Roman"/>
                <w:b/>
                <w:lang w:val="en-US"/>
              </w:rPr>
              <w:t xml:space="preserve"> Scientific field: Ancient Art, Archaeology, Mythology, History, History of Architecture, Religious Symbolism.</w:t>
            </w:r>
          </w:p>
          <w:p w:rsidR="008D4BC3" w:rsidRPr="008D4BC3" w:rsidRDefault="008D4BC3" w:rsidP="008D4BC3">
            <w:pPr>
              <w:numPr>
                <w:ilvl w:val="0"/>
                <w:numId w:val="1"/>
              </w:numPr>
              <w:tabs>
                <w:tab w:val="num" w:pos="666"/>
              </w:tabs>
              <w:spacing w:after="60" w:line="240" w:lineRule="auto"/>
              <w:ind w:left="666"/>
              <w:jc w:val="both"/>
              <w:rPr>
                <w:rFonts w:ascii="Times New Roman" w:eastAsia="Times New Roman" w:hAnsi="Times New Roman" w:cs="Times New Roman"/>
                <w:lang w:val="en-US"/>
              </w:rPr>
            </w:pPr>
            <w:r w:rsidRPr="008D4BC3">
              <w:rPr>
                <w:rFonts w:ascii="Garamond" w:eastAsia="Times New Roman" w:hAnsi="Garamond" w:cs="Times New Roman"/>
                <w:sz w:val="24"/>
                <w:szCs w:val="24"/>
                <w:lang w:val="en-US"/>
              </w:rPr>
              <w:t>“</w:t>
            </w:r>
            <w:r w:rsidRPr="008D4BC3">
              <w:rPr>
                <w:rFonts w:ascii="Garamond" w:eastAsia="Times New Roman" w:hAnsi="Garamond" w:cs="Times New Roman"/>
                <w:b/>
                <w:sz w:val="24"/>
                <w:szCs w:val="24"/>
                <w:lang w:val="en-US"/>
              </w:rPr>
              <w:t xml:space="preserve">Symbols as </w:t>
            </w:r>
            <w:proofErr w:type="spellStart"/>
            <w:r w:rsidRPr="008D4BC3">
              <w:rPr>
                <w:rFonts w:ascii="Garamond" w:eastAsia="Times New Roman" w:hAnsi="Garamond" w:cs="Times New Roman"/>
                <w:b/>
                <w:sz w:val="24"/>
                <w:szCs w:val="24"/>
                <w:lang w:val="en-US"/>
              </w:rPr>
              <w:t>visualisations</w:t>
            </w:r>
            <w:proofErr w:type="spellEnd"/>
            <w:r w:rsidRPr="008D4BC3">
              <w:rPr>
                <w:rFonts w:ascii="Garamond" w:eastAsia="Times New Roman" w:hAnsi="Garamond" w:cs="Times New Roman"/>
                <w:b/>
                <w:sz w:val="24"/>
                <w:szCs w:val="24"/>
                <w:lang w:val="en-US"/>
              </w:rPr>
              <w:t xml:space="preserve"> of archetypal images in art”</w:t>
            </w:r>
            <w:r w:rsidRPr="008D4BC3">
              <w:rPr>
                <w:rFonts w:ascii="Garamond" w:eastAsia="Times New Roman" w:hAnsi="Garamond" w:cs="Times New Roman"/>
                <w:sz w:val="24"/>
                <w:szCs w:val="24"/>
                <w:lang w:val="en-US"/>
              </w:rPr>
              <w:t xml:space="preserve"> (</w:t>
            </w:r>
            <w:r w:rsidRPr="008D4BC3">
              <w:rPr>
                <w:rFonts w:ascii="Garamond" w:eastAsia="Times New Roman" w:hAnsi="Garamond" w:cs="Times New Roman"/>
                <w:b/>
                <w:sz w:val="24"/>
                <w:szCs w:val="24"/>
                <w:lang w:val="en-US"/>
              </w:rPr>
              <w:t>under publication</w:t>
            </w:r>
            <w:r w:rsidRPr="008D4BC3">
              <w:rPr>
                <w:rFonts w:ascii="Garamond" w:eastAsia="Times New Roman" w:hAnsi="Garamond" w:cs="Times New Roman"/>
                <w:sz w:val="24"/>
                <w:szCs w:val="24"/>
                <w:lang w:val="en-US"/>
              </w:rPr>
              <w:t>)</w:t>
            </w:r>
            <w:r w:rsidRPr="008D4BC3">
              <w:rPr>
                <w:rFonts w:ascii="Garamond" w:eastAsia="Times New Roman" w:hAnsi="Garamond" w:cs="Times New Roman"/>
                <w:szCs w:val="20"/>
                <w:lang w:val="en-GB"/>
              </w:rPr>
              <w:t xml:space="preserve"> </w:t>
            </w:r>
            <w:r w:rsidRPr="008D4BC3">
              <w:rPr>
                <w:rFonts w:ascii="Times New Roman" w:eastAsia="Times New Roman" w:hAnsi="Times New Roman" w:cs="Times New Roman"/>
                <w:lang w:val="en-US"/>
              </w:rPr>
              <w:t xml:space="preserve">in the Proceedings of </w:t>
            </w:r>
            <w:r w:rsidRPr="008D4BC3">
              <w:rPr>
                <w:rFonts w:ascii="Garamond" w:eastAsia="Times New Roman" w:hAnsi="Garamond" w:cs="Times New Roman"/>
                <w:b/>
                <w:szCs w:val="20"/>
                <w:lang w:val="en-GB"/>
              </w:rPr>
              <w:t xml:space="preserve">ISSC 2016 - International Conference </w:t>
            </w:r>
            <w:proofErr w:type="gramStart"/>
            <w:r w:rsidRPr="008D4BC3">
              <w:rPr>
                <w:rFonts w:ascii="Garamond" w:eastAsia="Times New Roman" w:hAnsi="Garamond" w:cs="Times New Roman"/>
                <w:b/>
                <w:szCs w:val="20"/>
                <w:lang w:val="en-GB"/>
              </w:rPr>
              <w:t>The</w:t>
            </w:r>
            <w:proofErr w:type="gramEnd"/>
            <w:r w:rsidRPr="008D4BC3">
              <w:rPr>
                <w:rFonts w:ascii="Garamond" w:eastAsia="Times New Roman" w:hAnsi="Garamond" w:cs="Times New Roman"/>
                <w:b/>
                <w:szCs w:val="20"/>
                <w:lang w:val="en-GB"/>
              </w:rPr>
              <w:t xml:space="preserve"> Logics of Image</w:t>
            </w:r>
            <w:r w:rsidRPr="008D4BC3">
              <w:rPr>
                <w:rFonts w:ascii="Garamond" w:eastAsia="Times New Roman" w:hAnsi="Garamond" w:cs="Times New Roman"/>
                <w:szCs w:val="20"/>
                <w:lang w:val="en-GB"/>
              </w:rPr>
              <w:t xml:space="preserve">: </w:t>
            </w:r>
            <w:r w:rsidRPr="008D4BC3">
              <w:rPr>
                <w:rFonts w:ascii="Garamond" w:eastAsia="Times New Roman" w:hAnsi="Garamond" w:cs="Times New Roman"/>
                <w:sz w:val="24"/>
                <w:szCs w:val="24"/>
                <w:lang w:val="en-GB"/>
              </w:rPr>
              <w:t>Visualization, Iconicity, Imagination and Human Creativity Santorini, 25-30 July 2016.</w:t>
            </w:r>
          </w:p>
          <w:p w:rsidR="008D4BC3" w:rsidRPr="008D4BC3" w:rsidRDefault="008D4BC3" w:rsidP="008D4BC3">
            <w:pPr>
              <w:pBdr>
                <w:bottom w:val="single" w:sz="6" w:space="1" w:color="808080"/>
              </w:pBdr>
              <w:spacing w:before="220" w:after="0" w:line="220" w:lineRule="atLeast"/>
              <w:rPr>
                <w:rFonts w:ascii="Times New Roman" w:eastAsia="Times New Roman" w:hAnsi="Times New Roman" w:cs="Times New Roman"/>
                <w:b/>
                <w:bCs/>
                <w:caps/>
                <w:spacing w:val="15"/>
                <w:lang w:val="en-US"/>
              </w:rPr>
            </w:pPr>
            <w:r w:rsidRPr="008D4BC3">
              <w:rPr>
                <w:rFonts w:ascii="Times New Roman" w:eastAsia="Times New Roman" w:hAnsi="Times New Roman" w:cs="Times New Roman"/>
                <w:caps/>
                <w:spacing w:val="15"/>
                <w:lang w:val="en-US"/>
              </w:rPr>
              <w:t xml:space="preserve">                                                   </w:t>
            </w:r>
            <w:r w:rsidRPr="008D4BC3">
              <w:rPr>
                <w:rFonts w:ascii="Times New Roman" w:eastAsia="Times New Roman" w:hAnsi="Times New Roman" w:cs="Times New Roman"/>
                <w:b/>
                <w:caps/>
                <w:spacing w:val="15"/>
                <w:lang w:val="en-US"/>
              </w:rPr>
              <w:t>excavations</w:t>
            </w:r>
          </w:p>
          <w:p w:rsidR="008D4BC3" w:rsidRPr="008D4BC3" w:rsidRDefault="008D4BC3" w:rsidP="008D4BC3">
            <w:pPr>
              <w:ind w:left="720"/>
              <w:contextualSpacing/>
              <w:jc w:val="both"/>
              <w:rPr>
                <w:rFonts w:ascii="Times New Roman" w:eastAsia="Times New Roman" w:hAnsi="Times New Roman" w:cs="Times New Roman"/>
                <w:lang w:val="en-US"/>
              </w:rPr>
            </w:pPr>
            <w:r w:rsidRPr="008D4BC3">
              <w:rPr>
                <w:rFonts w:ascii="Times New Roman" w:eastAsia="Times New Roman" w:hAnsi="Times New Roman" w:cs="Times New Roman"/>
                <w:lang w:val="en-US"/>
              </w:rPr>
              <w:t xml:space="preserve">                                             </w:t>
            </w:r>
          </w:p>
          <w:p w:rsidR="008D4BC3" w:rsidRPr="008D4BC3" w:rsidRDefault="008D4BC3" w:rsidP="008D4BC3">
            <w:pPr>
              <w:numPr>
                <w:ilvl w:val="0"/>
                <w:numId w:val="11"/>
              </w:numPr>
              <w:spacing w:after="0" w:line="240" w:lineRule="auto"/>
              <w:contextualSpacing/>
              <w:jc w:val="both"/>
              <w:rPr>
                <w:rFonts w:ascii="Times New Roman" w:eastAsia="Times New Roman" w:hAnsi="Times New Roman" w:cs="Times New Roman"/>
                <w:lang w:val="en-US"/>
              </w:rPr>
            </w:pPr>
            <w:r w:rsidRPr="008D4BC3">
              <w:rPr>
                <w:rFonts w:ascii="Times New Roman" w:eastAsia="Times New Roman" w:hAnsi="Times New Roman" w:cs="Times New Roman"/>
                <w:b/>
                <w:bCs/>
                <w:lang w:val="en-US"/>
              </w:rPr>
              <w:t>ITANOS</w:t>
            </w:r>
            <w:r w:rsidRPr="008D4BC3">
              <w:rPr>
                <w:rFonts w:ascii="Times New Roman" w:eastAsia="Times New Roman" w:hAnsi="Times New Roman" w:cs="Times New Roman"/>
                <w:lang w:val="fr-FR"/>
              </w:rPr>
              <w:t xml:space="preserve">: 1997-2000 </w:t>
            </w:r>
            <w:r w:rsidRPr="008D4BC3">
              <w:rPr>
                <w:rFonts w:ascii="Times New Roman" w:eastAsia="Times New Roman" w:hAnsi="Times New Roman" w:cs="Times New Roman"/>
                <w:lang w:val="en-US"/>
              </w:rPr>
              <w:t>in collaboration with the</w:t>
            </w:r>
            <w:r w:rsidRPr="008D4BC3">
              <w:rPr>
                <w:rFonts w:ascii="Times New Roman" w:eastAsia="Times New Roman" w:hAnsi="Times New Roman" w:cs="Times New Roman"/>
                <w:lang w:val="fr-FR"/>
              </w:rPr>
              <w:t xml:space="preserve"> « </w:t>
            </w:r>
            <w:r w:rsidRPr="008D4BC3">
              <w:rPr>
                <w:rFonts w:ascii="Times New Roman" w:eastAsia="Times New Roman" w:hAnsi="Times New Roman" w:cs="Times New Roman"/>
                <w:b/>
                <w:lang w:val="fr-FR"/>
              </w:rPr>
              <w:t>Ecole Française d’Athènes</w:t>
            </w:r>
            <w:r w:rsidRPr="008D4BC3">
              <w:rPr>
                <w:rFonts w:ascii="Times New Roman" w:eastAsia="Times New Roman" w:hAnsi="Times New Roman" w:cs="Times New Roman"/>
                <w:lang w:val="fr-FR"/>
              </w:rPr>
              <w:t> ».</w:t>
            </w:r>
          </w:p>
          <w:p w:rsidR="008D4BC3" w:rsidRPr="008D4BC3" w:rsidRDefault="008D4BC3" w:rsidP="008D4BC3">
            <w:pPr>
              <w:numPr>
                <w:ilvl w:val="0"/>
                <w:numId w:val="11"/>
              </w:numPr>
              <w:spacing w:after="0" w:line="240" w:lineRule="auto"/>
              <w:contextualSpacing/>
              <w:jc w:val="both"/>
              <w:rPr>
                <w:rFonts w:ascii="Times New Roman" w:eastAsia="Times New Roman" w:hAnsi="Times New Roman" w:cs="Times New Roman"/>
                <w:lang w:val="en-US"/>
              </w:rPr>
            </w:pPr>
            <w:proofErr w:type="gramStart"/>
            <w:r w:rsidRPr="008D4BC3">
              <w:rPr>
                <w:rFonts w:ascii="Times New Roman" w:eastAsia="Times New Roman" w:hAnsi="Times New Roman" w:cs="Times New Roman"/>
                <w:b/>
                <w:bCs/>
                <w:lang w:val="en-US"/>
              </w:rPr>
              <w:t>ELEUTHERNA</w:t>
            </w:r>
            <w:r w:rsidRPr="008D4BC3">
              <w:rPr>
                <w:rFonts w:ascii="Times New Roman" w:eastAsia="Times New Roman" w:hAnsi="Times New Roman" w:cs="Times New Roman"/>
                <w:lang w:val="en-US"/>
              </w:rPr>
              <w:t xml:space="preserve"> :</w:t>
            </w:r>
            <w:proofErr w:type="gramEnd"/>
            <w:r w:rsidRPr="008D4BC3">
              <w:rPr>
                <w:rFonts w:ascii="Times New Roman" w:eastAsia="Times New Roman" w:hAnsi="Times New Roman" w:cs="Times New Roman"/>
                <w:lang w:val="en-US"/>
              </w:rPr>
              <w:t xml:space="preserve"> 1997-1999 in collaboration with the </w:t>
            </w:r>
            <w:r w:rsidRPr="008D4BC3">
              <w:rPr>
                <w:rFonts w:ascii="Times New Roman" w:eastAsia="Times New Roman" w:hAnsi="Times New Roman" w:cs="Times New Roman"/>
                <w:b/>
                <w:lang w:val="en-US"/>
              </w:rPr>
              <w:t>University of Crete</w:t>
            </w:r>
            <w:r w:rsidRPr="008D4BC3">
              <w:rPr>
                <w:rFonts w:ascii="Times New Roman" w:eastAsia="Times New Roman" w:hAnsi="Times New Roman" w:cs="Times New Roman"/>
                <w:lang w:val="en-US"/>
              </w:rPr>
              <w:t xml:space="preserve">. </w:t>
            </w:r>
          </w:p>
          <w:p w:rsidR="008D4BC3" w:rsidRPr="008D4BC3" w:rsidRDefault="008D4BC3" w:rsidP="008D4BC3">
            <w:pPr>
              <w:numPr>
                <w:ilvl w:val="0"/>
                <w:numId w:val="11"/>
              </w:numPr>
              <w:spacing w:after="0" w:line="240" w:lineRule="auto"/>
              <w:contextualSpacing/>
              <w:jc w:val="both"/>
              <w:rPr>
                <w:rFonts w:ascii="Times New Roman" w:eastAsia="Times New Roman" w:hAnsi="Times New Roman" w:cs="Times New Roman"/>
                <w:b/>
                <w:lang w:val="en-US"/>
              </w:rPr>
            </w:pPr>
            <w:proofErr w:type="gramStart"/>
            <w:r w:rsidRPr="008D4BC3">
              <w:rPr>
                <w:rFonts w:ascii="Times New Roman" w:eastAsia="Times New Roman" w:hAnsi="Times New Roman" w:cs="Times New Roman"/>
                <w:b/>
                <w:bCs/>
                <w:lang w:val="en-US"/>
              </w:rPr>
              <w:t>DION</w:t>
            </w:r>
            <w:r w:rsidRPr="008D4BC3">
              <w:rPr>
                <w:rFonts w:ascii="Times New Roman" w:eastAsia="Times New Roman" w:hAnsi="Times New Roman" w:cs="Times New Roman"/>
                <w:lang w:val="en-US"/>
              </w:rPr>
              <w:t xml:space="preserve"> :</w:t>
            </w:r>
            <w:proofErr w:type="gramEnd"/>
            <w:r w:rsidRPr="008D4BC3">
              <w:rPr>
                <w:rFonts w:ascii="Times New Roman" w:eastAsia="Times New Roman" w:hAnsi="Times New Roman" w:cs="Times New Roman"/>
                <w:lang w:val="en-US"/>
              </w:rPr>
              <w:t xml:space="preserve"> 1990-1995 in collaboration with the </w:t>
            </w:r>
            <w:r w:rsidRPr="008D4BC3">
              <w:rPr>
                <w:rFonts w:ascii="Times New Roman" w:eastAsia="Times New Roman" w:hAnsi="Times New Roman" w:cs="Times New Roman"/>
                <w:b/>
                <w:lang w:val="en-US"/>
              </w:rPr>
              <w:t>Aristotle University of Thessaloniki.</w:t>
            </w:r>
          </w:p>
          <w:p w:rsidR="008D4BC3" w:rsidRPr="008D4BC3" w:rsidRDefault="008D4BC3" w:rsidP="008D4BC3">
            <w:pPr>
              <w:numPr>
                <w:ilvl w:val="0"/>
                <w:numId w:val="11"/>
              </w:numPr>
              <w:spacing w:after="0" w:line="240" w:lineRule="auto"/>
              <w:contextualSpacing/>
              <w:jc w:val="both"/>
              <w:rPr>
                <w:rFonts w:ascii="Times New Roman" w:eastAsia="Times New Roman" w:hAnsi="Times New Roman" w:cs="Times New Roman"/>
                <w:lang w:val="en-US"/>
              </w:rPr>
            </w:pPr>
            <w:r w:rsidRPr="008D4BC3">
              <w:rPr>
                <w:rFonts w:ascii="Times New Roman" w:eastAsia="Times New Roman" w:hAnsi="Times New Roman" w:cs="Times New Roman"/>
                <w:b/>
                <w:bCs/>
                <w:lang w:val="en-US"/>
              </w:rPr>
              <w:t>CAVE OF THAROUNIA</w:t>
            </w:r>
            <w:r w:rsidRPr="008D4BC3">
              <w:rPr>
                <w:rFonts w:ascii="Times New Roman" w:eastAsia="Times New Roman" w:hAnsi="Times New Roman" w:cs="Times New Roman"/>
                <w:lang w:val="en-US"/>
              </w:rPr>
              <w:t> : 1990 (Director: A. Sampson</w:t>
            </w:r>
            <w:r w:rsidRPr="008D4BC3">
              <w:rPr>
                <w:rFonts w:ascii="Garamond" w:eastAsia="Times New Roman" w:hAnsi="Garamond" w:cs="Times New Roman"/>
                <w:sz w:val="24"/>
                <w:szCs w:val="20"/>
                <w:lang w:val="en-US"/>
              </w:rPr>
              <w:t>)</w:t>
            </w:r>
          </w:p>
          <w:p w:rsidR="008D4BC3" w:rsidRPr="008D4BC3" w:rsidRDefault="008D4BC3" w:rsidP="008D4BC3">
            <w:pPr>
              <w:spacing w:after="60"/>
              <w:jc w:val="both"/>
              <w:rPr>
                <w:rFonts w:ascii="Times New Roman" w:eastAsia="Times New Roman" w:hAnsi="Times New Roman" w:cs="Times New Roman"/>
                <w:b/>
                <w:lang w:val="en-US"/>
              </w:rPr>
            </w:pPr>
          </w:p>
          <w:p w:rsidR="008D4BC3" w:rsidRPr="008D4BC3" w:rsidRDefault="008D4BC3" w:rsidP="008D4BC3">
            <w:pPr>
              <w:ind w:left="360"/>
              <w:contextualSpacing/>
              <w:rPr>
                <w:rFonts w:ascii="Garamond" w:eastAsia="Times New Roman" w:hAnsi="Garamond" w:cs="Times New Roman"/>
                <w:sz w:val="24"/>
                <w:szCs w:val="20"/>
                <w:lang w:val="en-US"/>
              </w:rPr>
            </w:pPr>
          </w:p>
        </w:tc>
      </w:tr>
    </w:tbl>
    <w:p w:rsidR="00914CCB" w:rsidRPr="008D4BC3" w:rsidRDefault="00914CCB">
      <w:pPr>
        <w:rPr>
          <w:lang w:val="en-GB"/>
        </w:rPr>
      </w:pPr>
    </w:p>
    <w:sectPr w:rsidR="00914CCB" w:rsidRPr="008D4B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Calibri-Bold">
    <w:altName w:val="Arial"/>
    <w:panose1 w:val="00000000000000000000"/>
    <w:charset w:val="00"/>
    <w:family w:val="swiss"/>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F3"/>
    <w:multiLevelType w:val="hybridMultilevel"/>
    <w:tmpl w:val="A14A06B4"/>
    <w:lvl w:ilvl="0" w:tplc="E90CF4CA">
      <w:start w:val="1"/>
      <w:numFmt w:val="decimal"/>
      <w:lvlText w:val="%1."/>
      <w:lvlJc w:val="left"/>
      <w:pPr>
        <w:ind w:left="720" w:hanging="360"/>
      </w:pPr>
      <w:rPr>
        <w:rFonts w:hint="default"/>
        <w:b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635CF0"/>
    <w:multiLevelType w:val="hybridMultilevel"/>
    <w:tmpl w:val="FADC58BE"/>
    <w:lvl w:ilvl="0" w:tplc="EB581676">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03E4E44"/>
    <w:multiLevelType w:val="hybridMultilevel"/>
    <w:tmpl w:val="435A4580"/>
    <w:lvl w:ilvl="0" w:tplc="4BBE0A38">
      <w:start w:val="2014"/>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1EF2043"/>
    <w:multiLevelType w:val="hybridMultilevel"/>
    <w:tmpl w:val="DBFCECA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1BFB2D1A"/>
    <w:multiLevelType w:val="hybridMultilevel"/>
    <w:tmpl w:val="EC4497DA"/>
    <w:lvl w:ilvl="0" w:tplc="040C0001">
      <w:start w:val="1"/>
      <w:numFmt w:val="bullet"/>
      <w:lvlText w:val=""/>
      <w:lvlJc w:val="left"/>
      <w:pPr>
        <w:tabs>
          <w:tab w:val="num" w:pos="825"/>
        </w:tabs>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5">
    <w:nsid w:val="21475581"/>
    <w:multiLevelType w:val="hybridMultilevel"/>
    <w:tmpl w:val="0D70DE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577770F"/>
    <w:multiLevelType w:val="hybridMultilevel"/>
    <w:tmpl w:val="97E6FB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58B60F83"/>
    <w:multiLevelType w:val="hybridMultilevel"/>
    <w:tmpl w:val="6A4A341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nsid w:val="67A31708"/>
    <w:multiLevelType w:val="hybridMultilevel"/>
    <w:tmpl w:val="8BFA90D4"/>
    <w:lvl w:ilvl="0" w:tplc="CD2EE5A8">
      <w:start w:val="1"/>
      <w:numFmt w:val="decimal"/>
      <w:lvlText w:val="%1)"/>
      <w:lvlJc w:val="left"/>
      <w:pPr>
        <w:ind w:left="644" w:hanging="360"/>
      </w:pPr>
      <w:rPr>
        <w:rFonts w:hint="default"/>
        <w:b/>
        <w:sz w:val="24"/>
        <w:szCs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7C580940"/>
    <w:multiLevelType w:val="hybridMultilevel"/>
    <w:tmpl w:val="F0243BE2"/>
    <w:lvl w:ilvl="0" w:tplc="85C2F976">
      <w:start w:val="1"/>
      <w:numFmt w:val="decimal"/>
      <w:lvlText w:val="%1."/>
      <w:lvlJc w:val="left"/>
      <w:pPr>
        <w:ind w:left="1185" w:hanging="360"/>
      </w:pPr>
      <w:rPr>
        <w:rFonts w:hint="default"/>
      </w:rPr>
    </w:lvl>
    <w:lvl w:ilvl="1" w:tplc="04080019" w:tentative="1">
      <w:start w:val="1"/>
      <w:numFmt w:val="lowerLetter"/>
      <w:lvlText w:val="%2."/>
      <w:lvlJc w:val="left"/>
      <w:pPr>
        <w:ind w:left="1905" w:hanging="360"/>
      </w:pPr>
    </w:lvl>
    <w:lvl w:ilvl="2" w:tplc="0408001B" w:tentative="1">
      <w:start w:val="1"/>
      <w:numFmt w:val="lowerRoman"/>
      <w:lvlText w:val="%3."/>
      <w:lvlJc w:val="right"/>
      <w:pPr>
        <w:ind w:left="2625" w:hanging="180"/>
      </w:pPr>
    </w:lvl>
    <w:lvl w:ilvl="3" w:tplc="0408000F" w:tentative="1">
      <w:start w:val="1"/>
      <w:numFmt w:val="decimal"/>
      <w:lvlText w:val="%4."/>
      <w:lvlJc w:val="left"/>
      <w:pPr>
        <w:ind w:left="3345" w:hanging="360"/>
      </w:pPr>
    </w:lvl>
    <w:lvl w:ilvl="4" w:tplc="04080019" w:tentative="1">
      <w:start w:val="1"/>
      <w:numFmt w:val="lowerLetter"/>
      <w:lvlText w:val="%5."/>
      <w:lvlJc w:val="left"/>
      <w:pPr>
        <w:ind w:left="4065" w:hanging="360"/>
      </w:pPr>
    </w:lvl>
    <w:lvl w:ilvl="5" w:tplc="0408001B" w:tentative="1">
      <w:start w:val="1"/>
      <w:numFmt w:val="lowerRoman"/>
      <w:lvlText w:val="%6."/>
      <w:lvlJc w:val="right"/>
      <w:pPr>
        <w:ind w:left="4785" w:hanging="180"/>
      </w:pPr>
    </w:lvl>
    <w:lvl w:ilvl="6" w:tplc="0408000F" w:tentative="1">
      <w:start w:val="1"/>
      <w:numFmt w:val="decimal"/>
      <w:lvlText w:val="%7."/>
      <w:lvlJc w:val="left"/>
      <w:pPr>
        <w:ind w:left="5505" w:hanging="360"/>
      </w:pPr>
    </w:lvl>
    <w:lvl w:ilvl="7" w:tplc="04080019" w:tentative="1">
      <w:start w:val="1"/>
      <w:numFmt w:val="lowerLetter"/>
      <w:lvlText w:val="%8."/>
      <w:lvlJc w:val="left"/>
      <w:pPr>
        <w:ind w:left="6225" w:hanging="360"/>
      </w:pPr>
    </w:lvl>
    <w:lvl w:ilvl="8" w:tplc="0408001B" w:tentative="1">
      <w:start w:val="1"/>
      <w:numFmt w:val="lowerRoman"/>
      <w:lvlText w:val="%9."/>
      <w:lvlJc w:val="right"/>
      <w:pPr>
        <w:ind w:left="6945" w:hanging="180"/>
      </w:pPr>
    </w:lvl>
  </w:abstractNum>
  <w:abstractNum w:abstractNumId="10">
    <w:nsid w:val="7D126FD4"/>
    <w:multiLevelType w:val="hybridMultilevel"/>
    <w:tmpl w:val="E7ECC6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4"/>
  </w:num>
  <w:num w:numId="4">
    <w:abstractNumId w:val="9"/>
  </w:num>
  <w:num w:numId="5">
    <w:abstractNumId w:val="6"/>
  </w:num>
  <w:num w:numId="6">
    <w:abstractNumId w:val="7"/>
  </w:num>
  <w:num w:numId="7">
    <w:abstractNumId w:val="3"/>
  </w:num>
  <w:num w:numId="8">
    <w:abstractNumId w:val="1"/>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C3"/>
    <w:rsid w:val="00275F47"/>
    <w:rsid w:val="007149A0"/>
    <w:rsid w:val="008D4BC3"/>
    <w:rsid w:val="00914CCB"/>
    <w:rsid w:val="00E52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D4BC3"/>
  </w:style>
  <w:style w:type="paragraph" w:customStyle="1" w:styleId="SectionTitle">
    <w:name w:val="Section Title"/>
    <w:basedOn w:val="a"/>
    <w:next w:val="a"/>
    <w:rsid w:val="008D4BC3"/>
    <w:pPr>
      <w:pBdr>
        <w:bottom w:val="single" w:sz="6" w:space="1" w:color="808080"/>
      </w:pBdr>
      <w:spacing w:before="220" w:after="0" w:line="220" w:lineRule="atLeast"/>
    </w:pPr>
    <w:rPr>
      <w:rFonts w:ascii="Garamond" w:eastAsia="Times New Roman" w:hAnsi="Garamond" w:cs="Times New Roman"/>
      <w:caps/>
      <w:spacing w:val="15"/>
      <w:sz w:val="20"/>
      <w:szCs w:val="20"/>
      <w:lang w:val="en-GB"/>
    </w:rPr>
  </w:style>
  <w:style w:type="paragraph" w:customStyle="1" w:styleId="CompanyName">
    <w:name w:val="Company Name"/>
    <w:basedOn w:val="a"/>
    <w:next w:val="JobTitle"/>
    <w:rsid w:val="008D4BC3"/>
    <w:pPr>
      <w:tabs>
        <w:tab w:val="left" w:pos="1440"/>
        <w:tab w:val="right" w:pos="6480"/>
      </w:tabs>
      <w:spacing w:before="220" w:after="0" w:line="220" w:lineRule="atLeast"/>
    </w:pPr>
    <w:rPr>
      <w:rFonts w:ascii="Garamond" w:eastAsia="Times New Roman" w:hAnsi="Garamond" w:cs="Times New Roman"/>
      <w:szCs w:val="20"/>
      <w:lang w:val="en-GB"/>
    </w:rPr>
  </w:style>
  <w:style w:type="paragraph" w:customStyle="1" w:styleId="JobTitle">
    <w:name w:val="Job Title"/>
    <w:next w:val="Achievement"/>
    <w:rsid w:val="008D4BC3"/>
    <w:pPr>
      <w:spacing w:before="40" w:after="40" w:line="220" w:lineRule="atLeast"/>
    </w:pPr>
    <w:rPr>
      <w:rFonts w:ascii="Garamond" w:eastAsia="Times New Roman" w:hAnsi="Garamond" w:cs="Times New Roman"/>
      <w:i/>
      <w:spacing w:val="5"/>
      <w:sz w:val="23"/>
      <w:szCs w:val="20"/>
      <w:lang w:val="en-US"/>
    </w:rPr>
  </w:style>
  <w:style w:type="paragraph" w:customStyle="1" w:styleId="Achievement">
    <w:name w:val="Achievement"/>
    <w:basedOn w:val="a3"/>
    <w:rsid w:val="008D4BC3"/>
    <w:pPr>
      <w:spacing w:after="60" w:line="240" w:lineRule="atLeast"/>
      <w:ind w:left="240" w:hanging="240"/>
    </w:pPr>
  </w:style>
  <w:style w:type="paragraph" w:customStyle="1" w:styleId="Address1">
    <w:name w:val="Address 1"/>
    <w:basedOn w:val="a"/>
    <w:rsid w:val="008D4BC3"/>
    <w:pPr>
      <w:spacing w:after="0" w:line="160" w:lineRule="atLeast"/>
      <w:jc w:val="center"/>
    </w:pPr>
    <w:rPr>
      <w:rFonts w:ascii="Garamond" w:eastAsia="Times New Roman" w:hAnsi="Garamond" w:cs="Times New Roman"/>
      <w:caps/>
      <w:spacing w:val="30"/>
      <w:sz w:val="15"/>
      <w:szCs w:val="20"/>
      <w:lang w:val="en-GB"/>
    </w:rPr>
  </w:style>
  <w:style w:type="character" w:styleId="a4">
    <w:name w:val="Strong"/>
    <w:uiPriority w:val="22"/>
    <w:qFormat/>
    <w:rsid w:val="008D4BC3"/>
    <w:rPr>
      <w:b/>
      <w:bCs/>
    </w:rPr>
  </w:style>
  <w:style w:type="paragraph" w:styleId="a3">
    <w:name w:val="Body Text"/>
    <w:basedOn w:val="a"/>
    <w:link w:val="Char"/>
    <w:uiPriority w:val="99"/>
    <w:semiHidden/>
    <w:unhideWhenUsed/>
    <w:rsid w:val="008D4BC3"/>
    <w:pPr>
      <w:spacing w:after="120" w:line="240" w:lineRule="auto"/>
      <w:jc w:val="both"/>
    </w:pPr>
    <w:rPr>
      <w:rFonts w:ascii="Garamond" w:eastAsia="Times New Roman" w:hAnsi="Garamond" w:cs="Times New Roman"/>
      <w:szCs w:val="20"/>
      <w:lang w:val="en-GB"/>
    </w:rPr>
  </w:style>
  <w:style w:type="character" w:customStyle="1" w:styleId="Char">
    <w:name w:val="Σώμα κειμένου Char"/>
    <w:basedOn w:val="a0"/>
    <w:link w:val="a3"/>
    <w:uiPriority w:val="99"/>
    <w:semiHidden/>
    <w:rsid w:val="008D4BC3"/>
    <w:rPr>
      <w:rFonts w:ascii="Garamond" w:eastAsia="Times New Roman" w:hAnsi="Garamond" w:cs="Times New Roman"/>
      <w:szCs w:val="20"/>
      <w:lang w:val="en-GB"/>
    </w:rPr>
  </w:style>
  <w:style w:type="paragraph" w:styleId="a5">
    <w:name w:val="Balloon Text"/>
    <w:basedOn w:val="a"/>
    <w:link w:val="Char0"/>
    <w:uiPriority w:val="99"/>
    <w:semiHidden/>
    <w:unhideWhenUsed/>
    <w:rsid w:val="008D4BC3"/>
    <w:pPr>
      <w:spacing w:after="0" w:line="240" w:lineRule="auto"/>
    </w:pPr>
    <w:rPr>
      <w:rFonts w:ascii="Tahoma" w:eastAsia="Calibri" w:hAnsi="Tahoma" w:cs="Tahoma"/>
      <w:sz w:val="16"/>
      <w:szCs w:val="16"/>
    </w:rPr>
  </w:style>
  <w:style w:type="character" w:customStyle="1" w:styleId="Char0">
    <w:name w:val="Κείμενο πλαισίου Char"/>
    <w:basedOn w:val="a0"/>
    <w:link w:val="a5"/>
    <w:uiPriority w:val="99"/>
    <w:semiHidden/>
    <w:rsid w:val="008D4BC3"/>
    <w:rPr>
      <w:rFonts w:ascii="Tahoma" w:eastAsia="Calibri" w:hAnsi="Tahoma" w:cs="Tahoma"/>
      <w:sz w:val="16"/>
      <w:szCs w:val="16"/>
    </w:rPr>
  </w:style>
  <w:style w:type="paragraph" w:styleId="a6">
    <w:name w:val="footnote text"/>
    <w:basedOn w:val="a"/>
    <w:link w:val="Char1"/>
    <w:uiPriority w:val="99"/>
    <w:semiHidden/>
    <w:unhideWhenUsed/>
    <w:rsid w:val="008D4BC3"/>
    <w:pPr>
      <w:spacing w:after="0" w:line="240" w:lineRule="auto"/>
      <w:jc w:val="both"/>
    </w:pPr>
    <w:rPr>
      <w:rFonts w:ascii="Garamond" w:eastAsia="Times New Roman" w:hAnsi="Garamond" w:cs="Times New Roman"/>
      <w:sz w:val="20"/>
      <w:szCs w:val="20"/>
      <w:lang w:val="en-GB"/>
    </w:rPr>
  </w:style>
  <w:style w:type="character" w:customStyle="1" w:styleId="Char1">
    <w:name w:val="Κείμενο υποσημείωσης Char"/>
    <w:basedOn w:val="a0"/>
    <w:link w:val="a6"/>
    <w:uiPriority w:val="99"/>
    <w:semiHidden/>
    <w:rsid w:val="008D4BC3"/>
    <w:rPr>
      <w:rFonts w:ascii="Garamond" w:eastAsia="Times New Roman" w:hAnsi="Garamond" w:cs="Times New Roman"/>
      <w:sz w:val="20"/>
      <w:szCs w:val="20"/>
      <w:lang w:val="en-GB"/>
    </w:rPr>
  </w:style>
  <w:style w:type="character" w:styleId="a7">
    <w:name w:val="footnote reference"/>
    <w:uiPriority w:val="99"/>
    <w:semiHidden/>
    <w:unhideWhenUsed/>
    <w:rsid w:val="008D4BC3"/>
    <w:rPr>
      <w:vertAlign w:val="superscript"/>
    </w:rPr>
  </w:style>
  <w:style w:type="paragraph" w:styleId="a8">
    <w:name w:val="List Paragraph"/>
    <w:basedOn w:val="a"/>
    <w:uiPriority w:val="34"/>
    <w:qFormat/>
    <w:rsid w:val="008D4BC3"/>
    <w:pPr>
      <w:spacing w:after="0" w:line="240" w:lineRule="auto"/>
      <w:ind w:left="720"/>
      <w:jc w:val="both"/>
    </w:pPr>
    <w:rPr>
      <w:rFonts w:ascii="Garamond" w:eastAsia="Times New Roman" w:hAnsi="Garamond" w:cs="Times New Roman"/>
      <w:szCs w:val="20"/>
      <w:lang w:val="en-GB"/>
    </w:rPr>
  </w:style>
  <w:style w:type="paragraph" w:styleId="a9">
    <w:name w:val="header"/>
    <w:basedOn w:val="a"/>
    <w:link w:val="Char2"/>
    <w:uiPriority w:val="99"/>
    <w:semiHidden/>
    <w:unhideWhenUsed/>
    <w:rsid w:val="008D4BC3"/>
    <w:pPr>
      <w:tabs>
        <w:tab w:val="center" w:pos="4153"/>
        <w:tab w:val="right" w:pos="8306"/>
      </w:tabs>
      <w:spacing w:after="0" w:line="240" w:lineRule="auto"/>
      <w:jc w:val="both"/>
    </w:pPr>
    <w:rPr>
      <w:rFonts w:ascii="Garamond" w:eastAsia="Times New Roman" w:hAnsi="Garamond" w:cs="Times New Roman"/>
      <w:szCs w:val="20"/>
      <w:lang w:val="en-GB"/>
    </w:rPr>
  </w:style>
  <w:style w:type="character" w:customStyle="1" w:styleId="Char2">
    <w:name w:val="Κεφαλίδα Char"/>
    <w:basedOn w:val="a0"/>
    <w:link w:val="a9"/>
    <w:uiPriority w:val="99"/>
    <w:semiHidden/>
    <w:rsid w:val="008D4BC3"/>
    <w:rPr>
      <w:rFonts w:ascii="Garamond" w:eastAsia="Times New Roman" w:hAnsi="Garamond" w:cs="Times New Roman"/>
      <w:szCs w:val="20"/>
      <w:lang w:val="en-GB"/>
    </w:rPr>
  </w:style>
  <w:style w:type="paragraph" w:styleId="aa">
    <w:name w:val="footer"/>
    <w:basedOn w:val="a"/>
    <w:link w:val="Char3"/>
    <w:uiPriority w:val="99"/>
    <w:semiHidden/>
    <w:unhideWhenUsed/>
    <w:rsid w:val="008D4BC3"/>
    <w:pPr>
      <w:tabs>
        <w:tab w:val="center" w:pos="4153"/>
        <w:tab w:val="right" w:pos="8306"/>
      </w:tabs>
      <w:spacing w:after="0" w:line="240" w:lineRule="auto"/>
      <w:jc w:val="both"/>
    </w:pPr>
    <w:rPr>
      <w:rFonts w:ascii="Garamond" w:eastAsia="Times New Roman" w:hAnsi="Garamond" w:cs="Times New Roman"/>
      <w:szCs w:val="20"/>
      <w:lang w:val="en-GB"/>
    </w:rPr>
  </w:style>
  <w:style w:type="character" w:customStyle="1" w:styleId="Char3">
    <w:name w:val="Υποσέλιδο Char"/>
    <w:basedOn w:val="a0"/>
    <w:link w:val="aa"/>
    <w:uiPriority w:val="99"/>
    <w:semiHidden/>
    <w:rsid w:val="008D4BC3"/>
    <w:rPr>
      <w:rFonts w:ascii="Garamond" w:eastAsia="Times New Roman" w:hAnsi="Garamond" w:cs="Times New Roman"/>
      <w:szCs w:val="20"/>
      <w:lang w:val="en-GB"/>
    </w:rPr>
  </w:style>
  <w:style w:type="character" w:styleId="-">
    <w:name w:val="Hyperlink"/>
    <w:uiPriority w:val="99"/>
    <w:unhideWhenUsed/>
    <w:rsid w:val="008D4BC3"/>
    <w:rPr>
      <w:color w:val="0000FF"/>
      <w:u w:val="single"/>
    </w:rPr>
  </w:style>
  <w:style w:type="paragraph" w:customStyle="1" w:styleId="Default">
    <w:name w:val="Default"/>
    <w:rsid w:val="008D4BC3"/>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D4BC3"/>
  </w:style>
  <w:style w:type="paragraph" w:customStyle="1" w:styleId="SectionTitle">
    <w:name w:val="Section Title"/>
    <w:basedOn w:val="a"/>
    <w:next w:val="a"/>
    <w:rsid w:val="008D4BC3"/>
    <w:pPr>
      <w:pBdr>
        <w:bottom w:val="single" w:sz="6" w:space="1" w:color="808080"/>
      </w:pBdr>
      <w:spacing w:before="220" w:after="0" w:line="220" w:lineRule="atLeast"/>
    </w:pPr>
    <w:rPr>
      <w:rFonts w:ascii="Garamond" w:eastAsia="Times New Roman" w:hAnsi="Garamond" w:cs="Times New Roman"/>
      <w:caps/>
      <w:spacing w:val="15"/>
      <w:sz w:val="20"/>
      <w:szCs w:val="20"/>
      <w:lang w:val="en-GB"/>
    </w:rPr>
  </w:style>
  <w:style w:type="paragraph" w:customStyle="1" w:styleId="CompanyName">
    <w:name w:val="Company Name"/>
    <w:basedOn w:val="a"/>
    <w:next w:val="JobTitle"/>
    <w:rsid w:val="008D4BC3"/>
    <w:pPr>
      <w:tabs>
        <w:tab w:val="left" w:pos="1440"/>
        <w:tab w:val="right" w:pos="6480"/>
      </w:tabs>
      <w:spacing w:before="220" w:after="0" w:line="220" w:lineRule="atLeast"/>
    </w:pPr>
    <w:rPr>
      <w:rFonts w:ascii="Garamond" w:eastAsia="Times New Roman" w:hAnsi="Garamond" w:cs="Times New Roman"/>
      <w:szCs w:val="20"/>
      <w:lang w:val="en-GB"/>
    </w:rPr>
  </w:style>
  <w:style w:type="paragraph" w:customStyle="1" w:styleId="JobTitle">
    <w:name w:val="Job Title"/>
    <w:next w:val="Achievement"/>
    <w:rsid w:val="008D4BC3"/>
    <w:pPr>
      <w:spacing w:before="40" w:after="40" w:line="220" w:lineRule="atLeast"/>
    </w:pPr>
    <w:rPr>
      <w:rFonts w:ascii="Garamond" w:eastAsia="Times New Roman" w:hAnsi="Garamond" w:cs="Times New Roman"/>
      <w:i/>
      <w:spacing w:val="5"/>
      <w:sz w:val="23"/>
      <w:szCs w:val="20"/>
      <w:lang w:val="en-US"/>
    </w:rPr>
  </w:style>
  <w:style w:type="paragraph" w:customStyle="1" w:styleId="Achievement">
    <w:name w:val="Achievement"/>
    <w:basedOn w:val="a3"/>
    <w:rsid w:val="008D4BC3"/>
    <w:pPr>
      <w:spacing w:after="60" w:line="240" w:lineRule="atLeast"/>
      <w:ind w:left="240" w:hanging="240"/>
    </w:pPr>
  </w:style>
  <w:style w:type="paragraph" w:customStyle="1" w:styleId="Address1">
    <w:name w:val="Address 1"/>
    <w:basedOn w:val="a"/>
    <w:rsid w:val="008D4BC3"/>
    <w:pPr>
      <w:spacing w:after="0" w:line="160" w:lineRule="atLeast"/>
      <w:jc w:val="center"/>
    </w:pPr>
    <w:rPr>
      <w:rFonts w:ascii="Garamond" w:eastAsia="Times New Roman" w:hAnsi="Garamond" w:cs="Times New Roman"/>
      <w:caps/>
      <w:spacing w:val="30"/>
      <w:sz w:val="15"/>
      <w:szCs w:val="20"/>
      <w:lang w:val="en-GB"/>
    </w:rPr>
  </w:style>
  <w:style w:type="character" w:styleId="a4">
    <w:name w:val="Strong"/>
    <w:uiPriority w:val="22"/>
    <w:qFormat/>
    <w:rsid w:val="008D4BC3"/>
    <w:rPr>
      <w:b/>
      <w:bCs/>
    </w:rPr>
  </w:style>
  <w:style w:type="paragraph" w:styleId="a3">
    <w:name w:val="Body Text"/>
    <w:basedOn w:val="a"/>
    <w:link w:val="Char"/>
    <w:uiPriority w:val="99"/>
    <w:semiHidden/>
    <w:unhideWhenUsed/>
    <w:rsid w:val="008D4BC3"/>
    <w:pPr>
      <w:spacing w:after="120" w:line="240" w:lineRule="auto"/>
      <w:jc w:val="both"/>
    </w:pPr>
    <w:rPr>
      <w:rFonts w:ascii="Garamond" w:eastAsia="Times New Roman" w:hAnsi="Garamond" w:cs="Times New Roman"/>
      <w:szCs w:val="20"/>
      <w:lang w:val="en-GB"/>
    </w:rPr>
  </w:style>
  <w:style w:type="character" w:customStyle="1" w:styleId="Char">
    <w:name w:val="Σώμα κειμένου Char"/>
    <w:basedOn w:val="a0"/>
    <w:link w:val="a3"/>
    <w:uiPriority w:val="99"/>
    <w:semiHidden/>
    <w:rsid w:val="008D4BC3"/>
    <w:rPr>
      <w:rFonts w:ascii="Garamond" w:eastAsia="Times New Roman" w:hAnsi="Garamond" w:cs="Times New Roman"/>
      <w:szCs w:val="20"/>
      <w:lang w:val="en-GB"/>
    </w:rPr>
  </w:style>
  <w:style w:type="paragraph" w:styleId="a5">
    <w:name w:val="Balloon Text"/>
    <w:basedOn w:val="a"/>
    <w:link w:val="Char0"/>
    <w:uiPriority w:val="99"/>
    <w:semiHidden/>
    <w:unhideWhenUsed/>
    <w:rsid w:val="008D4BC3"/>
    <w:pPr>
      <w:spacing w:after="0" w:line="240" w:lineRule="auto"/>
    </w:pPr>
    <w:rPr>
      <w:rFonts w:ascii="Tahoma" w:eastAsia="Calibri" w:hAnsi="Tahoma" w:cs="Tahoma"/>
      <w:sz w:val="16"/>
      <w:szCs w:val="16"/>
    </w:rPr>
  </w:style>
  <w:style w:type="character" w:customStyle="1" w:styleId="Char0">
    <w:name w:val="Κείμενο πλαισίου Char"/>
    <w:basedOn w:val="a0"/>
    <w:link w:val="a5"/>
    <w:uiPriority w:val="99"/>
    <w:semiHidden/>
    <w:rsid w:val="008D4BC3"/>
    <w:rPr>
      <w:rFonts w:ascii="Tahoma" w:eastAsia="Calibri" w:hAnsi="Tahoma" w:cs="Tahoma"/>
      <w:sz w:val="16"/>
      <w:szCs w:val="16"/>
    </w:rPr>
  </w:style>
  <w:style w:type="paragraph" w:styleId="a6">
    <w:name w:val="footnote text"/>
    <w:basedOn w:val="a"/>
    <w:link w:val="Char1"/>
    <w:uiPriority w:val="99"/>
    <w:semiHidden/>
    <w:unhideWhenUsed/>
    <w:rsid w:val="008D4BC3"/>
    <w:pPr>
      <w:spacing w:after="0" w:line="240" w:lineRule="auto"/>
      <w:jc w:val="both"/>
    </w:pPr>
    <w:rPr>
      <w:rFonts w:ascii="Garamond" w:eastAsia="Times New Roman" w:hAnsi="Garamond" w:cs="Times New Roman"/>
      <w:sz w:val="20"/>
      <w:szCs w:val="20"/>
      <w:lang w:val="en-GB"/>
    </w:rPr>
  </w:style>
  <w:style w:type="character" w:customStyle="1" w:styleId="Char1">
    <w:name w:val="Κείμενο υποσημείωσης Char"/>
    <w:basedOn w:val="a0"/>
    <w:link w:val="a6"/>
    <w:uiPriority w:val="99"/>
    <w:semiHidden/>
    <w:rsid w:val="008D4BC3"/>
    <w:rPr>
      <w:rFonts w:ascii="Garamond" w:eastAsia="Times New Roman" w:hAnsi="Garamond" w:cs="Times New Roman"/>
      <w:sz w:val="20"/>
      <w:szCs w:val="20"/>
      <w:lang w:val="en-GB"/>
    </w:rPr>
  </w:style>
  <w:style w:type="character" w:styleId="a7">
    <w:name w:val="footnote reference"/>
    <w:uiPriority w:val="99"/>
    <w:semiHidden/>
    <w:unhideWhenUsed/>
    <w:rsid w:val="008D4BC3"/>
    <w:rPr>
      <w:vertAlign w:val="superscript"/>
    </w:rPr>
  </w:style>
  <w:style w:type="paragraph" w:styleId="a8">
    <w:name w:val="List Paragraph"/>
    <w:basedOn w:val="a"/>
    <w:uiPriority w:val="34"/>
    <w:qFormat/>
    <w:rsid w:val="008D4BC3"/>
    <w:pPr>
      <w:spacing w:after="0" w:line="240" w:lineRule="auto"/>
      <w:ind w:left="720"/>
      <w:jc w:val="both"/>
    </w:pPr>
    <w:rPr>
      <w:rFonts w:ascii="Garamond" w:eastAsia="Times New Roman" w:hAnsi="Garamond" w:cs="Times New Roman"/>
      <w:szCs w:val="20"/>
      <w:lang w:val="en-GB"/>
    </w:rPr>
  </w:style>
  <w:style w:type="paragraph" w:styleId="a9">
    <w:name w:val="header"/>
    <w:basedOn w:val="a"/>
    <w:link w:val="Char2"/>
    <w:uiPriority w:val="99"/>
    <w:semiHidden/>
    <w:unhideWhenUsed/>
    <w:rsid w:val="008D4BC3"/>
    <w:pPr>
      <w:tabs>
        <w:tab w:val="center" w:pos="4153"/>
        <w:tab w:val="right" w:pos="8306"/>
      </w:tabs>
      <w:spacing w:after="0" w:line="240" w:lineRule="auto"/>
      <w:jc w:val="both"/>
    </w:pPr>
    <w:rPr>
      <w:rFonts w:ascii="Garamond" w:eastAsia="Times New Roman" w:hAnsi="Garamond" w:cs="Times New Roman"/>
      <w:szCs w:val="20"/>
      <w:lang w:val="en-GB"/>
    </w:rPr>
  </w:style>
  <w:style w:type="character" w:customStyle="1" w:styleId="Char2">
    <w:name w:val="Κεφαλίδα Char"/>
    <w:basedOn w:val="a0"/>
    <w:link w:val="a9"/>
    <w:uiPriority w:val="99"/>
    <w:semiHidden/>
    <w:rsid w:val="008D4BC3"/>
    <w:rPr>
      <w:rFonts w:ascii="Garamond" w:eastAsia="Times New Roman" w:hAnsi="Garamond" w:cs="Times New Roman"/>
      <w:szCs w:val="20"/>
      <w:lang w:val="en-GB"/>
    </w:rPr>
  </w:style>
  <w:style w:type="paragraph" w:styleId="aa">
    <w:name w:val="footer"/>
    <w:basedOn w:val="a"/>
    <w:link w:val="Char3"/>
    <w:uiPriority w:val="99"/>
    <w:semiHidden/>
    <w:unhideWhenUsed/>
    <w:rsid w:val="008D4BC3"/>
    <w:pPr>
      <w:tabs>
        <w:tab w:val="center" w:pos="4153"/>
        <w:tab w:val="right" w:pos="8306"/>
      </w:tabs>
      <w:spacing w:after="0" w:line="240" w:lineRule="auto"/>
      <w:jc w:val="both"/>
    </w:pPr>
    <w:rPr>
      <w:rFonts w:ascii="Garamond" w:eastAsia="Times New Roman" w:hAnsi="Garamond" w:cs="Times New Roman"/>
      <w:szCs w:val="20"/>
      <w:lang w:val="en-GB"/>
    </w:rPr>
  </w:style>
  <w:style w:type="character" w:customStyle="1" w:styleId="Char3">
    <w:name w:val="Υποσέλιδο Char"/>
    <w:basedOn w:val="a0"/>
    <w:link w:val="aa"/>
    <w:uiPriority w:val="99"/>
    <w:semiHidden/>
    <w:rsid w:val="008D4BC3"/>
    <w:rPr>
      <w:rFonts w:ascii="Garamond" w:eastAsia="Times New Roman" w:hAnsi="Garamond" w:cs="Times New Roman"/>
      <w:szCs w:val="20"/>
      <w:lang w:val="en-GB"/>
    </w:rPr>
  </w:style>
  <w:style w:type="character" w:styleId="-">
    <w:name w:val="Hyperlink"/>
    <w:uiPriority w:val="99"/>
    <w:unhideWhenUsed/>
    <w:rsid w:val="008D4BC3"/>
    <w:rPr>
      <w:color w:val="0000FF"/>
      <w:u w:val="single"/>
    </w:rPr>
  </w:style>
  <w:style w:type="paragraph" w:customStyle="1" w:styleId="Default">
    <w:name w:val="Default"/>
    <w:rsid w:val="008D4BC3"/>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zonga1@otenet.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3717</Words>
  <Characters>20077</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2021-01-18T02:08:00Z</cp:lastPrinted>
  <dcterms:created xsi:type="dcterms:W3CDTF">2021-01-18T02:10:00Z</dcterms:created>
  <dcterms:modified xsi:type="dcterms:W3CDTF">2021-01-27T20:57:00Z</dcterms:modified>
</cp:coreProperties>
</file>